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1F49" w14:textId="77777777" w:rsidR="00237EA8" w:rsidRPr="00373304" w:rsidRDefault="00237EA8" w:rsidP="00FB2125">
      <w:pPr>
        <w:pStyle w:val="Cmsor8"/>
        <w:spacing w:line="360" w:lineRule="auto"/>
        <w:jc w:val="center"/>
        <w:rPr>
          <w:b/>
          <w:color w:val="auto"/>
        </w:rPr>
      </w:pPr>
      <w:r w:rsidRPr="00373304">
        <w:rPr>
          <w:b/>
          <w:color w:val="auto"/>
        </w:rPr>
        <w:t>Előterjesztés</w:t>
      </w:r>
    </w:p>
    <w:p w14:paraId="4DA32D47" w14:textId="77777777" w:rsidR="00237EA8" w:rsidRPr="00373304" w:rsidRDefault="00237EA8" w:rsidP="00FB2125">
      <w:pPr>
        <w:spacing w:line="360" w:lineRule="auto"/>
        <w:jc w:val="center"/>
        <w:rPr>
          <w:rFonts w:ascii="Calibri" w:hAnsi="Calibri"/>
          <w:b/>
          <w:i/>
          <w:color w:val="auto"/>
          <w:szCs w:val="24"/>
        </w:rPr>
      </w:pPr>
      <w:r w:rsidRPr="00373304">
        <w:rPr>
          <w:rFonts w:ascii="Calibri" w:hAnsi="Calibri"/>
          <w:b/>
          <w:i/>
          <w:color w:val="auto"/>
          <w:szCs w:val="24"/>
        </w:rPr>
        <w:t>az önkormányzat 20</w:t>
      </w:r>
      <w:r w:rsidR="007500FC" w:rsidRPr="00373304">
        <w:rPr>
          <w:rFonts w:ascii="Calibri" w:hAnsi="Calibri"/>
          <w:b/>
          <w:i/>
          <w:color w:val="auto"/>
          <w:szCs w:val="24"/>
        </w:rPr>
        <w:t>2</w:t>
      </w:r>
      <w:r w:rsidR="008562A8">
        <w:rPr>
          <w:rFonts w:ascii="Calibri" w:hAnsi="Calibri"/>
          <w:b/>
          <w:i/>
          <w:color w:val="auto"/>
          <w:szCs w:val="24"/>
        </w:rPr>
        <w:t>3</w:t>
      </w:r>
      <w:r w:rsidRPr="00373304">
        <w:rPr>
          <w:rFonts w:ascii="Calibri" w:hAnsi="Calibri"/>
          <w:b/>
          <w:i/>
          <w:color w:val="auto"/>
          <w:szCs w:val="24"/>
        </w:rPr>
        <w:t>. évi költségvetési rendeletének módosítására</w:t>
      </w:r>
    </w:p>
    <w:p w14:paraId="080CDD14" w14:textId="77777777" w:rsidR="007718B6" w:rsidRPr="007500FC" w:rsidRDefault="007718B6" w:rsidP="00A34C44">
      <w:pPr>
        <w:ind w:right="-285"/>
        <w:jc w:val="both"/>
        <w:rPr>
          <w:rFonts w:ascii="Calibri" w:hAnsi="Calibri"/>
          <w:color w:val="FF0000"/>
          <w:szCs w:val="24"/>
        </w:rPr>
      </w:pPr>
    </w:p>
    <w:p w14:paraId="708A0B66" w14:textId="77777777" w:rsidR="007718B6" w:rsidRPr="00373304" w:rsidRDefault="007718B6" w:rsidP="00A34C44">
      <w:pPr>
        <w:ind w:right="-285"/>
        <w:jc w:val="both"/>
        <w:rPr>
          <w:rFonts w:ascii="Calibri" w:hAnsi="Calibri"/>
          <w:color w:val="auto"/>
          <w:szCs w:val="24"/>
        </w:rPr>
      </w:pPr>
      <w:r w:rsidRPr="00373304">
        <w:rPr>
          <w:rFonts w:ascii="Calibri" w:hAnsi="Calibri"/>
          <w:color w:val="auto"/>
          <w:szCs w:val="24"/>
        </w:rPr>
        <w:t xml:space="preserve">Készítette: </w:t>
      </w:r>
      <w:r w:rsidR="00373304" w:rsidRPr="00373304">
        <w:rPr>
          <w:rFonts w:ascii="Calibri" w:hAnsi="Calibri"/>
          <w:color w:val="auto"/>
          <w:szCs w:val="24"/>
        </w:rPr>
        <w:t>Angyalné Sipőcz Elvira</w:t>
      </w:r>
      <w:r w:rsidR="00F871F7" w:rsidRPr="00373304">
        <w:rPr>
          <w:rFonts w:ascii="Calibri" w:hAnsi="Calibri"/>
          <w:color w:val="auto"/>
          <w:szCs w:val="24"/>
        </w:rPr>
        <w:t xml:space="preserve"> </w:t>
      </w:r>
      <w:r w:rsidRPr="00373304">
        <w:rPr>
          <w:rFonts w:ascii="Calibri" w:hAnsi="Calibri"/>
          <w:color w:val="auto"/>
          <w:szCs w:val="24"/>
        </w:rPr>
        <w:t>gazd</w:t>
      </w:r>
      <w:r w:rsidR="00F871F7" w:rsidRPr="00373304">
        <w:rPr>
          <w:rFonts w:ascii="Calibri" w:hAnsi="Calibri"/>
          <w:color w:val="auto"/>
          <w:szCs w:val="24"/>
        </w:rPr>
        <w:t>álkodási előadó</w:t>
      </w:r>
    </w:p>
    <w:p w14:paraId="7AE43EAA" w14:textId="77777777" w:rsidR="007718B6" w:rsidRPr="00373304" w:rsidRDefault="007718B6" w:rsidP="00A34C44">
      <w:pPr>
        <w:ind w:right="-285"/>
        <w:jc w:val="both"/>
        <w:rPr>
          <w:rFonts w:ascii="Calibri" w:hAnsi="Calibri"/>
          <w:color w:val="auto"/>
          <w:szCs w:val="24"/>
        </w:rPr>
      </w:pPr>
      <w:r w:rsidRPr="00373304">
        <w:rPr>
          <w:rFonts w:ascii="Calibri" w:hAnsi="Calibri"/>
          <w:color w:val="auto"/>
          <w:szCs w:val="24"/>
        </w:rPr>
        <w:t xml:space="preserve">Előterjesztő: </w:t>
      </w:r>
      <w:r w:rsidR="000D5842" w:rsidRPr="00373304">
        <w:rPr>
          <w:rFonts w:ascii="Calibri" w:hAnsi="Calibri"/>
          <w:color w:val="auto"/>
          <w:szCs w:val="24"/>
        </w:rPr>
        <w:t>Timár Gábor</w:t>
      </w:r>
      <w:r w:rsidRPr="00373304">
        <w:rPr>
          <w:rFonts w:ascii="Calibri" w:hAnsi="Calibri"/>
          <w:color w:val="auto"/>
          <w:szCs w:val="24"/>
        </w:rPr>
        <w:t xml:space="preserve"> polgármester</w:t>
      </w:r>
    </w:p>
    <w:p w14:paraId="2144EE47" w14:textId="77777777" w:rsidR="007718B6" w:rsidRPr="008562A8" w:rsidRDefault="007718B6" w:rsidP="00A34C44">
      <w:pPr>
        <w:ind w:right="-285"/>
        <w:jc w:val="both"/>
        <w:rPr>
          <w:rFonts w:ascii="Calibri" w:hAnsi="Calibri"/>
          <w:color w:val="FF0000"/>
          <w:szCs w:val="24"/>
        </w:rPr>
      </w:pPr>
    </w:p>
    <w:p w14:paraId="6C75F0A2" w14:textId="77777777" w:rsidR="001E20B2" w:rsidRPr="00F93A73" w:rsidRDefault="001E20B2" w:rsidP="00A34C44">
      <w:pPr>
        <w:ind w:right="-285"/>
        <w:jc w:val="both"/>
        <w:rPr>
          <w:rFonts w:ascii="Calibri" w:hAnsi="Calibri"/>
          <w:color w:val="auto"/>
          <w:szCs w:val="24"/>
        </w:rPr>
      </w:pPr>
      <w:r w:rsidRPr="001E5F5F">
        <w:rPr>
          <w:rFonts w:ascii="Calibri" w:hAnsi="Calibri"/>
          <w:color w:val="auto"/>
          <w:szCs w:val="24"/>
        </w:rPr>
        <w:t>Az önkormányzat a 20</w:t>
      </w:r>
      <w:r w:rsidR="00373304" w:rsidRPr="001E5F5F">
        <w:rPr>
          <w:rFonts w:ascii="Calibri" w:hAnsi="Calibri"/>
          <w:color w:val="auto"/>
          <w:szCs w:val="24"/>
        </w:rPr>
        <w:t>2</w:t>
      </w:r>
      <w:r w:rsidR="001E5F5F" w:rsidRPr="001E5F5F">
        <w:rPr>
          <w:rFonts w:ascii="Calibri" w:hAnsi="Calibri"/>
          <w:color w:val="auto"/>
          <w:szCs w:val="24"/>
        </w:rPr>
        <w:t>3</w:t>
      </w:r>
      <w:r w:rsidRPr="001E5F5F">
        <w:rPr>
          <w:rFonts w:ascii="Calibri" w:hAnsi="Calibri"/>
          <w:color w:val="auto"/>
          <w:szCs w:val="24"/>
        </w:rPr>
        <w:t xml:space="preserve">. évi </w:t>
      </w:r>
      <w:r w:rsidRPr="00F93A73">
        <w:rPr>
          <w:rFonts w:ascii="Calibri" w:hAnsi="Calibri"/>
          <w:color w:val="auto"/>
          <w:szCs w:val="24"/>
        </w:rPr>
        <w:t>költségvetését a</w:t>
      </w:r>
      <w:r w:rsidR="0001325E" w:rsidRPr="00F93A73">
        <w:rPr>
          <w:rFonts w:ascii="Calibri" w:hAnsi="Calibri"/>
          <w:color w:val="auto"/>
          <w:szCs w:val="24"/>
        </w:rPr>
        <w:t xml:space="preserve"> </w:t>
      </w:r>
      <w:r w:rsidR="00F93A73" w:rsidRPr="00F93A73">
        <w:rPr>
          <w:rFonts w:ascii="Calibri" w:hAnsi="Calibri"/>
          <w:color w:val="auto"/>
          <w:szCs w:val="24"/>
        </w:rPr>
        <w:t>5</w:t>
      </w:r>
      <w:r w:rsidR="0001325E" w:rsidRPr="00F93A73">
        <w:rPr>
          <w:rFonts w:ascii="Calibri" w:hAnsi="Calibri"/>
          <w:color w:val="auto"/>
          <w:szCs w:val="24"/>
        </w:rPr>
        <w:t>/20</w:t>
      </w:r>
      <w:r w:rsidR="00373304" w:rsidRPr="00F93A73">
        <w:rPr>
          <w:rFonts w:ascii="Calibri" w:hAnsi="Calibri"/>
          <w:color w:val="auto"/>
          <w:szCs w:val="24"/>
        </w:rPr>
        <w:t>2</w:t>
      </w:r>
      <w:r w:rsidR="00F93A73" w:rsidRPr="00F93A73">
        <w:rPr>
          <w:rFonts w:ascii="Calibri" w:hAnsi="Calibri"/>
          <w:color w:val="auto"/>
          <w:szCs w:val="24"/>
        </w:rPr>
        <w:t>3</w:t>
      </w:r>
      <w:r w:rsidRPr="00F93A73">
        <w:rPr>
          <w:rFonts w:ascii="Calibri" w:hAnsi="Calibri"/>
          <w:color w:val="auto"/>
          <w:szCs w:val="24"/>
        </w:rPr>
        <w:t>. (</w:t>
      </w:r>
      <w:r w:rsidR="0001325E" w:rsidRPr="00F93A73">
        <w:rPr>
          <w:rFonts w:ascii="Calibri" w:hAnsi="Calibri"/>
          <w:color w:val="auto"/>
          <w:szCs w:val="24"/>
        </w:rPr>
        <w:t>II.</w:t>
      </w:r>
      <w:r w:rsidR="00373304" w:rsidRPr="00F93A73">
        <w:rPr>
          <w:rFonts w:ascii="Calibri" w:hAnsi="Calibri"/>
          <w:color w:val="auto"/>
          <w:szCs w:val="24"/>
        </w:rPr>
        <w:t>1</w:t>
      </w:r>
      <w:r w:rsidR="00F93A73" w:rsidRPr="00F93A73">
        <w:rPr>
          <w:rFonts w:ascii="Calibri" w:hAnsi="Calibri"/>
          <w:color w:val="auto"/>
          <w:szCs w:val="24"/>
        </w:rPr>
        <w:t>6</w:t>
      </w:r>
      <w:r w:rsidRPr="00F93A73">
        <w:rPr>
          <w:rFonts w:ascii="Calibri" w:hAnsi="Calibri"/>
          <w:color w:val="auto"/>
          <w:szCs w:val="24"/>
        </w:rPr>
        <w:t xml:space="preserve">.) </w:t>
      </w:r>
      <w:r w:rsidR="00A1779F">
        <w:rPr>
          <w:rFonts w:ascii="Calibri" w:hAnsi="Calibri"/>
          <w:color w:val="auto"/>
          <w:szCs w:val="24"/>
        </w:rPr>
        <w:t>önkormányzati</w:t>
      </w:r>
      <w:r w:rsidRPr="00F93A73">
        <w:rPr>
          <w:rFonts w:ascii="Calibri" w:hAnsi="Calibri"/>
          <w:color w:val="auto"/>
          <w:szCs w:val="24"/>
        </w:rPr>
        <w:t xml:space="preserve"> rendeletével hagyta jóvá.</w:t>
      </w:r>
    </w:p>
    <w:p w14:paraId="039D64B3" w14:textId="77777777" w:rsidR="001E20B2" w:rsidRPr="00F93A73" w:rsidRDefault="001E20B2" w:rsidP="00A34C44">
      <w:pPr>
        <w:ind w:right="-285"/>
        <w:jc w:val="both"/>
        <w:rPr>
          <w:rFonts w:ascii="Calibri" w:hAnsi="Calibri"/>
          <w:color w:val="auto"/>
          <w:szCs w:val="24"/>
        </w:rPr>
      </w:pPr>
      <w:r w:rsidRPr="00F93A73">
        <w:rPr>
          <w:rFonts w:ascii="Calibri" w:hAnsi="Calibri"/>
          <w:color w:val="auto"/>
          <w:szCs w:val="24"/>
        </w:rPr>
        <w:t>A jóváhagyott rendelet szerint információt szolgáltatott az államháztartás mérlegrendszerébe.</w:t>
      </w:r>
    </w:p>
    <w:p w14:paraId="482CE598" w14:textId="77777777" w:rsidR="009B25EA" w:rsidRPr="00BC2A2D" w:rsidRDefault="001E20B2" w:rsidP="00A34C44">
      <w:pPr>
        <w:ind w:right="-285"/>
        <w:jc w:val="both"/>
        <w:rPr>
          <w:rFonts w:ascii="Calibri" w:hAnsi="Calibri"/>
          <w:color w:val="auto"/>
          <w:szCs w:val="24"/>
        </w:rPr>
      </w:pPr>
      <w:r w:rsidRPr="00F93A73">
        <w:rPr>
          <w:rFonts w:ascii="Calibri" w:hAnsi="Calibri"/>
          <w:color w:val="auto"/>
          <w:szCs w:val="24"/>
        </w:rPr>
        <w:t>Az önkormányzat a</w:t>
      </w:r>
      <w:r w:rsidR="0001325E" w:rsidRPr="00F93A73">
        <w:rPr>
          <w:rFonts w:ascii="Calibri" w:hAnsi="Calibri"/>
          <w:color w:val="auto"/>
          <w:szCs w:val="24"/>
        </w:rPr>
        <w:t xml:space="preserve"> </w:t>
      </w:r>
      <w:r w:rsidR="00F93A73" w:rsidRPr="00F93A73">
        <w:rPr>
          <w:rFonts w:ascii="Calibri" w:hAnsi="Calibri"/>
          <w:color w:val="auto"/>
          <w:szCs w:val="24"/>
        </w:rPr>
        <w:t>5</w:t>
      </w:r>
      <w:r w:rsidR="0001325E" w:rsidRPr="00F93A73">
        <w:rPr>
          <w:rFonts w:ascii="Calibri" w:hAnsi="Calibri"/>
          <w:color w:val="auto"/>
          <w:szCs w:val="24"/>
        </w:rPr>
        <w:t>/20</w:t>
      </w:r>
      <w:r w:rsidR="00373304" w:rsidRPr="00F93A73">
        <w:rPr>
          <w:rFonts w:ascii="Calibri" w:hAnsi="Calibri"/>
          <w:color w:val="auto"/>
          <w:szCs w:val="24"/>
        </w:rPr>
        <w:t>2</w:t>
      </w:r>
      <w:r w:rsidR="00F93A73" w:rsidRPr="00F93A73">
        <w:rPr>
          <w:rFonts w:ascii="Calibri" w:hAnsi="Calibri"/>
          <w:color w:val="auto"/>
          <w:szCs w:val="24"/>
        </w:rPr>
        <w:t>3</w:t>
      </w:r>
      <w:r w:rsidRPr="00F93A73">
        <w:rPr>
          <w:rFonts w:ascii="Calibri" w:hAnsi="Calibri"/>
          <w:color w:val="auto"/>
          <w:szCs w:val="24"/>
        </w:rPr>
        <w:t>. (</w:t>
      </w:r>
      <w:r w:rsidR="00E67695" w:rsidRPr="00F93A73">
        <w:rPr>
          <w:rFonts w:ascii="Calibri" w:hAnsi="Calibri"/>
          <w:color w:val="auto"/>
          <w:szCs w:val="24"/>
        </w:rPr>
        <w:t>I</w:t>
      </w:r>
      <w:r w:rsidR="00BD5190" w:rsidRPr="00F93A73">
        <w:rPr>
          <w:rFonts w:ascii="Calibri" w:hAnsi="Calibri"/>
          <w:color w:val="auto"/>
          <w:szCs w:val="24"/>
        </w:rPr>
        <w:t>I</w:t>
      </w:r>
      <w:r w:rsidRPr="00F93A73">
        <w:rPr>
          <w:rFonts w:ascii="Calibri" w:hAnsi="Calibri"/>
          <w:color w:val="auto"/>
          <w:szCs w:val="24"/>
        </w:rPr>
        <w:t>.</w:t>
      </w:r>
      <w:r w:rsidR="00373304" w:rsidRPr="00F93A73">
        <w:rPr>
          <w:rFonts w:ascii="Calibri" w:hAnsi="Calibri"/>
          <w:color w:val="auto"/>
          <w:szCs w:val="24"/>
        </w:rPr>
        <w:t>1</w:t>
      </w:r>
      <w:r w:rsidR="00F93A73" w:rsidRPr="00F93A73">
        <w:rPr>
          <w:rFonts w:ascii="Calibri" w:hAnsi="Calibri"/>
          <w:color w:val="auto"/>
          <w:szCs w:val="24"/>
        </w:rPr>
        <w:t>6</w:t>
      </w:r>
      <w:r w:rsidR="00BD5190" w:rsidRPr="00F93A73">
        <w:rPr>
          <w:rFonts w:ascii="Calibri" w:hAnsi="Calibri"/>
          <w:color w:val="auto"/>
          <w:szCs w:val="24"/>
        </w:rPr>
        <w:t>.</w:t>
      </w:r>
      <w:r w:rsidRPr="00F93A73">
        <w:rPr>
          <w:rFonts w:ascii="Calibri" w:hAnsi="Calibri"/>
          <w:color w:val="auto"/>
          <w:szCs w:val="24"/>
        </w:rPr>
        <w:t>) számú rendeletével</w:t>
      </w:r>
      <w:r w:rsidRPr="008562A8">
        <w:rPr>
          <w:rFonts w:ascii="Calibri" w:hAnsi="Calibri"/>
          <w:color w:val="FF0000"/>
          <w:szCs w:val="24"/>
        </w:rPr>
        <w:t xml:space="preserve"> </w:t>
      </w:r>
      <w:r w:rsidR="00F64358" w:rsidRPr="00BC2A2D">
        <w:rPr>
          <w:rFonts w:ascii="Calibri" w:hAnsi="Calibri"/>
          <w:color w:val="auto"/>
          <w:szCs w:val="24"/>
        </w:rPr>
        <w:t>77 </w:t>
      </w:r>
      <w:r w:rsidR="00BC2A2D" w:rsidRPr="00BC2A2D">
        <w:rPr>
          <w:rFonts w:ascii="Calibri" w:hAnsi="Calibri"/>
          <w:color w:val="auto"/>
          <w:szCs w:val="24"/>
        </w:rPr>
        <w:t>491</w:t>
      </w:r>
      <w:r w:rsidR="00F64358" w:rsidRPr="00BC2A2D">
        <w:rPr>
          <w:rFonts w:ascii="Calibri" w:hAnsi="Calibri"/>
          <w:color w:val="auto"/>
          <w:szCs w:val="24"/>
        </w:rPr>
        <w:t xml:space="preserve"> </w:t>
      </w:r>
      <w:r w:rsidR="00BC2A2D" w:rsidRPr="00BC2A2D">
        <w:rPr>
          <w:rFonts w:ascii="Calibri" w:hAnsi="Calibri"/>
          <w:color w:val="auto"/>
          <w:szCs w:val="24"/>
        </w:rPr>
        <w:t>100</w:t>
      </w:r>
      <w:r w:rsidR="006A4FD7" w:rsidRPr="00BC2A2D">
        <w:rPr>
          <w:rFonts w:ascii="Calibri" w:hAnsi="Calibri"/>
          <w:color w:val="auto"/>
          <w:szCs w:val="24"/>
        </w:rPr>
        <w:t xml:space="preserve"> </w:t>
      </w:r>
      <w:r w:rsidRPr="00BC2A2D">
        <w:rPr>
          <w:rFonts w:ascii="Calibri" w:hAnsi="Calibri"/>
          <w:color w:val="auto"/>
          <w:szCs w:val="24"/>
        </w:rPr>
        <w:t xml:space="preserve">forint kiadási, </w:t>
      </w:r>
      <w:r w:rsidR="00F64358" w:rsidRPr="00BC2A2D">
        <w:rPr>
          <w:rFonts w:ascii="Calibri" w:hAnsi="Calibri"/>
          <w:color w:val="auto"/>
          <w:szCs w:val="24"/>
        </w:rPr>
        <w:t>77 </w:t>
      </w:r>
      <w:r w:rsidR="00BC2A2D" w:rsidRPr="00BC2A2D">
        <w:rPr>
          <w:rFonts w:ascii="Calibri" w:hAnsi="Calibri"/>
          <w:color w:val="auto"/>
          <w:szCs w:val="24"/>
        </w:rPr>
        <w:t>491</w:t>
      </w:r>
      <w:r w:rsidR="00F64358" w:rsidRPr="00BC2A2D">
        <w:rPr>
          <w:rFonts w:ascii="Calibri" w:hAnsi="Calibri"/>
          <w:color w:val="auto"/>
          <w:szCs w:val="24"/>
        </w:rPr>
        <w:t xml:space="preserve"> </w:t>
      </w:r>
      <w:r w:rsidR="00BC2A2D" w:rsidRPr="00BC2A2D">
        <w:rPr>
          <w:rFonts w:ascii="Calibri" w:hAnsi="Calibri"/>
          <w:color w:val="auto"/>
          <w:szCs w:val="24"/>
        </w:rPr>
        <w:t>100</w:t>
      </w:r>
      <w:r w:rsidR="000D5842" w:rsidRPr="00BC2A2D">
        <w:rPr>
          <w:rFonts w:ascii="Calibri" w:hAnsi="Calibri"/>
          <w:color w:val="auto"/>
          <w:szCs w:val="24"/>
        </w:rPr>
        <w:t xml:space="preserve"> </w:t>
      </w:r>
      <w:r w:rsidR="00BD5190" w:rsidRPr="00BC2A2D">
        <w:rPr>
          <w:rFonts w:ascii="Calibri" w:hAnsi="Calibri"/>
          <w:color w:val="auto"/>
          <w:szCs w:val="24"/>
        </w:rPr>
        <w:t xml:space="preserve">forint bevételi </w:t>
      </w:r>
      <w:r w:rsidR="002F177C" w:rsidRPr="00BC2A2D">
        <w:rPr>
          <w:rFonts w:ascii="Calibri" w:hAnsi="Calibri"/>
          <w:color w:val="auto"/>
          <w:szCs w:val="24"/>
        </w:rPr>
        <w:t>fő összeggel</w:t>
      </w:r>
      <w:r w:rsidRPr="00BC2A2D">
        <w:rPr>
          <w:rFonts w:ascii="Calibri" w:hAnsi="Calibri"/>
          <w:color w:val="auto"/>
          <w:szCs w:val="24"/>
        </w:rPr>
        <w:t xml:space="preserve"> hagyta jóvá</w:t>
      </w:r>
      <w:r w:rsidR="0001325E" w:rsidRPr="00BC2A2D">
        <w:rPr>
          <w:rFonts w:ascii="Calibri" w:hAnsi="Calibri"/>
          <w:color w:val="auto"/>
          <w:szCs w:val="24"/>
        </w:rPr>
        <w:t>.</w:t>
      </w:r>
    </w:p>
    <w:p w14:paraId="7D70C564" w14:textId="77777777" w:rsidR="00593416" w:rsidRPr="008A4662" w:rsidRDefault="00DD469F" w:rsidP="00A34C44">
      <w:pPr>
        <w:ind w:right="-285"/>
        <w:jc w:val="both"/>
        <w:rPr>
          <w:rFonts w:ascii="Calibri" w:hAnsi="Calibri"/>
          <w:color w:val="auto"/>
          <w:szCs w:val="24"/>
        </w:rPr>
      </w:pPr>
      <w:r w:rsidRPr="008A4662">
        <w:rPr>
          <w:rFonts w:ascii="Calibri" w:hAnsi="Calibri"/>
          <w:color w:val="auto"/>
          <w:szCs w:val="24"/>
        </w:rPr>
        <w:t xml:space="preserve">A </w:t>
      </w:r>
      <w:r w:rsidR="00237EA8" w:rsidRPr="008A4662">
        <w:rPr>
          <w:rFonts w:ascii="Calibri" w:hAnsi="Calibri"/>
          <w:color w:val="auto"/>
          <w:szCs w:val="24"/>
        </w:rPr>
        <w:t>most beter</w:t>
      </w:r>
      <w:r w:rsidR="001D6EA5" w:rsidRPr="008A4662">
        <w:rPr>
          <w:rFonts w:ascii="Calibri" w:hAnsi="Calibri"/>
          <w:color w:val="auto"/>
          <w:szCs w:val="24"/>
        </w:rPr>
        <w:t>jesztett költségvetési rendelet</w:t>
      </w:r>
      <w:r w:rsidR="00237EA8" w:rsidRPr="008A4662">
        <w:rPr>
          <w:rFonts w:ascii="Calibri" w:hAnsi="Calibri"/>
          <w:color w:val="auto"/>
          <w:szCs w:val="24"/>
        </w:rPr>
        <w:t xml:space="preserve">módosítás, </w:t>
      </w:r>
      <w:r w:rsidR="008A4662" w:rsidRPr="008A4662">
        <w:rPr>
          <w:rFonts w:ascii="Calibri" w:hAnsi="Calibri"/>
          <w:color w:val="auto"/>
          <w:szCs w:val="24"/>
        </w:rPr>
        <w:t xml:space="preserve">25 653 652 </w:t>
      </w:r>
      <w:r w:rsidR="00237EA8" w:rsidRPr="008A4662">
        <w:rPr>
          <w:rFonts w:ascii="Calibri" w:hAnsi="Calibri"/>
          <w:color w:val="auto"/>
          <w:szCs w:val="24"/>
        </w:rPr>
        <w:t xml:space="preserve">forint bevételi és </w:t>
      </w:r>
      <w:r w:rsidR="008A4662" w:rsidRPr="008A4662">
        <w:rPr>
          <w:rFonts w:ascii="Calibri" w:hAnsi="Calibri"/>
          <w:color w:val="auto"/>
          <w:szCs w:val="24"/>
        </w:rPr>
        <w:t>25 653 652</w:t>
      </w:r>
      <w:r w:rsidR="000D5842" w:rsidRPr="008A4662">
        <w:rPr>
          <w:rFonts w:ascii="Calibri" w:hAnsi="Calibri"/>
          <w:color w:val="auto"/>
          <w:szCs w:val="24"/>
        </w:rPr>
        <w:t xml:space="preserve"> </w:t>
      </w:r>
      <w:r w:rsidR="00CF011B" w:rsidRPr="008A4662">
        <w:rPr>
          <w:rFonts w:ascii="Calibri" w:hAnsi="Calibri"/>
          <w:color w:val="auto"/>
          <w:szCs w:val="24"/>
        </w:rPr>
        <w:t xml:space="preserve">forint </w:t>
      </w:r>
      <w:r w:rsidR="00237EA8" w:rsidRPr="008A4662">
        <w:rPr>
          <w:rFonts w:ascii="Calibri" w:hAnsi="Calibri"/>
          <w:color w:val="auto"/>
          <w:szCs w:val="24"/>
        </w:rPr>
        <w:t xml:space="preserve">kiadási előirányzat </w:t>
      </w:r>
      <w:r w:rsidR="009E6DAA" w:rsidRPr="008A4662">
        <w:rPr>
          <w:rFonts w:ascii="Calibri" w:hAnsi="Calibri"/>
          <w:color w:val="auto"/>
          <w:szCs w:val="24"/>
        </w:rPr>
        <w:t>növekedést eredményezett.</w:t>
      </w:r>
    </w:p>
    <w:p w14:paraId="6A5190FA" w14:textId="77777777" w:rsidR="00593416" w:rsidRPr="007500FC" w:rsidRDefault="00593416" w:rsidP="00237EA8">
      <w:pPr>
        <w:spacing w:line="360" w:lineRule="auto"/>
        <w:ind w:right="-285"/>
        <w:jc w:val="both"/>
        <w:rPr>
          <w:rFonts w:ascii="Calibri" w:hAnsi="Calibri"/>
          <w:color w:val="FF0000"/>
          <w:szCs w:val="24"/>
        </w:rPr>
      </w:pPr>
    </w:p>
    <w:p w14:paraId="5633A634" w14:textId="77777777" w:rsidR="00237EA8" w:rsidRDefault="00593416" w:rsidP="00593416">
      <w:pPr>
        <w:spacing w:line="360" w:lineRule="auto"/>
        <w:ind w:right="-285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Bevételi előirányzatok</w:t>
      </w:r>
    </w:p>
    <w:p w14:paraId="167BFB80" w14:textId="77777777" w:rsidR="00593416" w:rsidRPr="00593416" w:rsidRDefault="00593416" w:rsidP="00593416">
      <w:pPr>
        <w:spacing w:line="360" w:lineRule="auto"/>
        <w:ind w:right="-285"/>
        <w:jc w:val="center"/>
        <w:rPr>
          <w:rFonts w:ascii="Calibri" w:hAnsi="Calibri"/>
          <w:b/>
          <w:szCs w:val="24"/>
        </w:rPr>
      </w:pPr>
    </w:p>
    <w:p w14:paraId="2D6C127A" w14:textId="77777777" w:rsidR="00237EA8" w:rsidRPr="00937451" w:rsidRDefault="00237EA8" w:rsidP="00237EA8">
      <w:pPr>
        <w:spacing w:line="360" w:lineRule="auto"/>
        <w:ind w:right="-285"/>
        <w:jc w:val="both"/>
        <w:rPr>
          <w:rFonts w:ascii="Times New Roman" w:hAnsi="Times New Roman"/>
          <w:szCs w:val="24"/>
        </w:rPr>
      </w:pPr>
      <w:r w:rsidRPr="00937451">
        <w:rPr>
          <w:rFonts w:ascii="Times New Roman" w:hAnsi="Times New Roman"/>
          <w:szCs w:val="24"/>
        </w:rPr>
        <w:t xml:space="preserve"> Ennek megfelelően módosul a költségvetési rendeletben a bevételi </w:t>
      </w:r>
      <w:r w:rsidR="002B6D06" w:rsidRPr="00937451">
        <w:rPr>
          <w:rFonts w:ascii="Times New Roman" w:hAnsi="Times New Roman"/>
          <w:szCs w:val="24"/>
        </w:rPr>
        <w:t>rovatrend</w:t>
      </w:r>
      <w:r w:rsidRPr="00937451">
        <w:rPr>
          <w:rFonts w:ascii="Times New Roman" w:hAnsi="Times New Roman"/>
          <w:szCs w:val="24"/>
        </w:rPr>
        <w:t xml:space="preserve"> közül:</w:t>
      </w:r>
    </w:p>
    <w:p w14:paraId="260D95E8" w14:textId="77777777" w:rsidR="00670E0B" w:rsidRPr="00937451" w:rsidRDefault="00C11CD7" w:rsidP="008562A8">
      <w:pPr>
        <w:ind w:right="-377"/>
        <w:jc w:val="both"/>
        <w:rPr>
          <w:rFonts w:ascii="Times New Roman" w:hAnsi="Times New Roman"/>
          <w:szCs w:val="24"/>
        </w:rPr>
      </w:pPr>
      <w:r w:rsidRPr="00937451">
        <w:rPr>
          <w:rFonts w:ascii="Times New Roman" w:hAnsi="Times New Roman"/>
          <w:b/>
          <w:szCs w:val="24"/>
        </w:rPr>
        <w:t>B1:</w:t>
      </w:r>
      <w:r w:rsidR="00255D5D" w:rsidRPr="00937451">
        <w:rPr>
          <w:rFonts w:ascii="Times New Roman" w:hAnsi="Times New Roman"/>
          <w:b/>
          <w:szCs w:val="24"/>
        </w:rPr>
        <w:t xml:space="preserve"> Működési célú támogatások államháztartáson belülről</w:t>
      </w:r>
      <w:r w:rsidR="00255D5D" w:rsidRPr="00937451">
        <w:rPr>
          <w:rFonts w:ascii="Times New Roman" w:hAnsi="Times New Roman"/>
          <w:szCs w:val="24"/>
        </w:rPr>
        <w:t xml:space="preserve"> </w:t>
      </w:r>
      <w:r w:rsidR="008562A8">
        <w:rPr>
          <w:rFonts w:ascii="Times New Roman" w:hAnsi="Times New Roman"/>
          <w:szCs w:val="24"/>
        </w:rPr>
        <w:t>előirányzata nem változott.</w:t>
      </w:r>
    </w:p>
    <w:p w14:paraId="723CB8F9" w14:textId="77777777" w:rsidR="00670E0B" w:rsidRPr="00937451" w:rsidRDefault="00670E0B" w:rsidP="00483E20">
      <w:pPr>
        <w:ind w:right="-285"/>
        <w:jc w:val="both"/>
        <w:rPr>
          <w:rFonts w:ascii="Times New Roman" w:hAnsi="Times New Roman"/>
          <w:szCs w:val="24"/>
        </w:rPr>
      </w:pPr>
    </w:p>
    <w:p w14:paraId="1E91248A" w14:textId="77777777" w:rsidR="00F35FED" w:rsidRPr="00937451" w:rsidRDefault="002B6D06" w:rsidP="00483E20">
      <w:pPr>
        <w:ind w:right="-285"/>
        <w:jc w:val="both"/>
        <w:rPr>
          <w:rFonts w:ascii="Times New Roman" w:hAnsi="Times New Roman"/>
          <w:szCs w:val="24"/>
        </w:rPr>
      </w:pPr>
      <w:r w:rsidRPr="00937451">
        <w:rPr>
          <w:rFonts w:ascii="Times New Roman" w:hAnsi="Times New Roman"/>
          <w:b/>
          <w:szCs w:val="24"/>
        </w:rPr>
        <w:t>B</w:t>
      </w:r>
      <w:r w:rsidR="00524E75" w:rsidRPr="00937451">
        <w:rPr>
          <w:rFonts w:ascii="Times New Roman" w:hAnsi="Times New Roman"/>
          <w:b/>
          <w:szCs w:val="24"/>
        </w:rPr>
        <w:t>2</w:t>
      </w:r>
      <w:r w:rsidRPr="00937451">
        <w:rPr>
          <w:rFonts w:ascii="Times New Roman" w:hAnsi="Times New Roman"/>
          <w:b/>
          <w:szCs w:val="24"/>
        </w:rPr>
        <w:t xml:space="preserve">. </w:t>
      </w:r>
      <w:r w:rsidR="00524E75" w:rsidRPr="00937451">
        <w:rPr>
          <w:rFonts w:ascii="Times New Roman" w:hAnsi="Times New Roman"/>
          <w:b/>
          <w:szCs w:val="24"/>
        </w:rPr>
        <w:t>Felhalmozási</w:t>
      </w:r>
      <w:r w:rsidR="000E7703" w:rsidRPr="00937451">
        <w:rPr>
          <w:rFonts w:ascii="Times New Roman" w:hAnsi="Times New Roman"/>
          <w:b/>
          <w:szCs w:val="24"/>
        </w:rPr>
        <w:t xml:space="preserve"> célú támogatások államháztartáson belülről</w:t>
      </w:r>
      <w:r w:rsidR="000E7703" w:rsidRPr="00937451">
        <w:rPr>
          <w:rFonts w:ascii="Times New Roman" w:hAnsi="Times New Roman"/>
          <w:szCs w:val="24"/>
        </w:rPr>
        <w:t xml:space="preserve"> </w:t>
      </w:r>
      <w:r w:rsidR="008562A8">
        <w:rPr>
          <w:rFonts w:ascii="Times New Roman" w:hAnsi="Times New Roman"/>
          <w:szCs w:val="24"/>
        </w:rPr>
        <w:t>19 902 213</w:t>
      </w:r>
      <w:r w:rsidR="00DD61AD" w:rsidRPr="00937451">
        <w:rPr>
          <w:rFonts w:ascii="Times New Roman" w:hAnsi="Times New Roman"/>
          <w:szCs w:val="24"/>
        </w:rPr>
        <w:t xml:space="preserve"> </w:t>
      </w:r>
      <w:r w:rsidR="00237EA8" w:rsidRPr="00937451">
        <w:rPr>
          <w:rFonts w:ascii="Times New Roman" w:hAnsi="Times New Roman"/>
          <w:szCs w:val="24"/>
        </w:rPr>
        <w:t>f</w:t>
      </w:r>
      <w:r w:rsidRPr="00937451">
        <w:rPr>
          <w:rFonts w:ascii="Times New Roman" w:hAnsi="Times New Roman"/>
          <w:szCs w:val="24"/>
        </w:rPr>
        <w:t>orint előirányzattal emelkedett</w:t>
      </w:r>
      <w:r w:rsidR="000E7703" w:rsidRPr="00937451">
        <w:rPr>
          <w:rFonts w:ascii="Times New Roman" w:hAnsi="Times New Roman"/>
          <w:szCs w:val="24"/>
        </w:rPr>
        <w:t>.</w:t>
      </w:r>
    </w:p>
    <w:p w14:paraId="4133942E" w14:textId="77777777" w:rsidR="008562A8" w:rsidRPr="008562A8" w:rsidRDefault="008562A8" w:rsidP="00E06906">
      <w:pPr>
        <w:ind w:left="708" w:right="-285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i/>
          <w:iCs/>
          <w:color w:val="auto"/>
          <w:szCs w:val="24"/>
        </w:rPr>
        <w:t xml:space="preserve">B21 Felhalmozódási célú önkormányzati támogatások </w:t>
      </w:r>
      <w:r w:rsidRPr="008562A8">
        <w:rPr>
          <w:rFonts w:ascii="Times New Roman" w:hAnsi="Times New Roman"/>
          <w:color w:val="auto"/>
          <w:szCs w:val="24"/>
        </w:rPr>
        <w:t>előirányzata 13 426 213 forinttal emelkedett TOP-Plusz-1.1.3-21-GM1-2022-00001 Víziturisztikai rendezvénytér</w:t>
      </w:r>
      <w:r>
        <w:rPr>
          <w:rFonts w:ascii="Times New Roman" w:hAnsi="Times New Roman"/>
          <w:color w:val="auto"/>
          <w:szCs w:val="24"/>
        </w:rPr>
        <w:t xml:space="preserve"> kialak. érk. támogatás</w:t>
      </w:r>
    </w:p>
    <w:p w14:paraId="72C87E93" w14:textId="77777777" w:rsidR="000B38F1" w:rsidRPr="00937451" w:rsidRDefault="00483E20" w:rsidP="00E06906">
      <w:pPr>
        <w:ind w:left="708" w:right="-285"/>
        <w:jc w:val="both"/>
        <w:rPr>
          <w:rFonts w:ascii="Times New Roman" w:hAnsi="Times New Roman"/>
          <w:i/>
          <w:iCs/>
          <w:szCs w:val="24"/>
        </w:rPr>
      </w:pPr>
      <w:r w:rsidRPr="00E06906">
        <w:rPr>
          <w:rFonts w:ascii="Times New Roman" w:hAnsi="Times New Roman"/>
          <w:i/>
          <w:iCs/>
          <w:color w:val="auto"/>
          <w:szCs w:val="24"/>
        </w:rPr>
        <w:t>B2</w:t>
      </w:r>
      <w:r w:rsidR="00937451" w:rsidRPr="00E06906">
        <w:rPr>
          <w:rFonts w:ascii="Times New Roman" w:hAnsi="Times New Roman"/>
          <w:i/>
          <w:iCs/>
          <w:color w:val="auto"/>
          <w:szCs w:val="24"/>
        </w:rPr>
        <w:t>5</w:t>
      </w:r>
      <w:r w:rsidRPr="00E06906">
        <w:rPr>
          <w:rFonts w:ascii="Times New Roman" w:hAnsi="Times New Roman"/>
          <w:color w:val="auto"/>
          <w:szCs w:val="24"/>
        </w:rPr>
        <w:t xml:space="preserve"> </w:t>
      </w:r>
      <w:r w:rsidR="00937451" w:rsidRPr="00E06906">
        <w:rPr>
          <w:rStyle w:val="Kiemels"/>
          <w:rFonts w:ascii="Times New Roman" w:hAnsi="Times New Roman"/>
          <w:color w:val="333333"/>
          <w:szCs w:val="24"/>
        </w:rPr>
        <w:t>Egyéb felhalmozási célú támogatások bevételei államháztartáson belülről</w:t>
      </w:r>
      <w:r w:rsidR="00937451" w:rsidRPr="00937451">
        <w:rPr>
          <w:rStyle w:val="Kiemels"/>
          <w:rFonts w:ascii="Times New Roman" w:hAnsi="Times New Roman"/>
          <w:i w:val="0"/>
          <w:iCs w:val="0"/>
          <w:color w:val="333333"/>
          <w:szCs w:val="24"/>
        </w:rPr>
        <w:t xml:space="preserve"> </w:t>
      </w:r>
      <w:r w:rsidR="008562A8">
        <w:rPr>
          <w:rStyle w:val="Kiemels"/>
          <w:rFonts w:ascii="Times New Roman" w:hAnsi="Times New Roman"/>
          <w:i w:val="0"/>
          <w:iCs w:val="0"/>
          <w:color w:val="333333"/>
          <w:szCs w:val="24"/>
        </w:rPr>
        <w:t>6 476 000</w:t>
      </w:r>
      <w:r w:rsidR="00937451" w:rsidRPr="00937451">
        <w:rPr>
          <w:rStyle w:val="Kiemels"/>
          <w:rFonts w:ascii="Times New Roman" w:hAnsi="Times New Roman"/>
          <w:i w:val="0"/>
          <w:iCs w:val="0"/>
          <w:color w:val="333333"/>
          <w:szCs w:val="24"/>
        </w:rPr>
        <w:t xml:space="preserve"> forinttal emelkedett </w:t>
      </w:r>
      <w:r w:rsidR="008562A8" w:rsidRPr="008562A8">
        <w:rPr>
          <w:rFonts w:ascii="Times New Roman" w:hAnsi="Times New Roman"/>
          <w:color w:val="333333"/>
          <w:szCs w:val="24"/>
        </w:rPr>
        <w:t>MFP-UHJ/2023 Útépítés Szabadság utcában</w:t>
      </w:r>
      <w:r w:rsidR="008562A8">
        <w:rPr>
          <w:rFonts w:ascii="Times New Roman" w:hAnsi="Times New Roman"/>
          <w:color w:val="333333"/>
          <w:szCs w:val="24"/>
        </w:rPr>
        <w:t xml:space="preserve"> </w:t>
      </w:r>
      <w:r w:rsidR="00937451" w:rsidRPr="00937451">
        <w:rPr>
          <w:rStyle w:val="Kiemels"/>
          <w:rFonts w:ascii="Times New Roman" w:hAnsi="Times New Roman"/>
          <w:i w:val="0"/>
          <w:iCs w:val="0"/>
          <w:color w:val="333333"/>
          <w:szCs w:val="24"/>
        </w:rPr>
        <w:t>c. pályázaton nyert összeg</w:t>
      </w:r>
      <w:r w:rsidR="008562A8">
        <w:rPr>
          <w:rStyle w:val="Kiemels"/>
          <w:rFonts w:ascii="Times New Roman" w:hAnsi="Times New Roman"/>
          <w:i w:val="0"/>
          <w:iCs w:val="0"/>
          <w:color w:val="333333"/>
          <w:szCs w:val="24"/>
        </w:rPr>
        <w:t>gel</w:t>
      </w:r>
    </w:p>
    <w:p w14:paraId="10ACD3C1" w14:textId="77777777" w:rsidR="00A05B59" w:rsidRPr="00937451" w:rsidRDefault="00A05B59" w:rsidP="000C6F3C">
      <w:pPr>
        <w:spacing w:line="360" w:lineRule="auto"/>
        <w:ind w:right="-285"/>
        <w:jc w:val="both"/>
        <w:rPr>
          <w:rFonts w:ascii="Times New Roman" w:hAnsi="Times New Roman"/>
          <w:szCs w:val="24"/>
        </w:rPr>
      </w:pPr>
    </w:p>
    <w:p w14:paraId="51443A73" w14:textId="77777777" w:rsidR="000C6F3C" w:rsidRPr="00937451" w:rsidRDefault="000C6F3C" w:rsidP="000C6F3C">
      <w:pPr>
        <w:spacing w:line="360" w:lineRule="auto"/>
        <w:ind w:right="-285"/>
        <w:jc w:val="both"/>
        <w:rPr>
          <w:rFonts w:ascii="Times New Roman" w:hAnsi="Times New Roman"/>
          <w:color w:val="auto"/>
          <w:szCs w:val="24"/>
        </w:rPr>
      </w:pPr>
      <w:r w:rsidRPr="00937451">
        <w:rPr>
          <w:rFonts w:ascii="Times New Roman" w:hAnsi="Times New Roman"/>
          <w:b/>
          <w:color w:val="auto"/>
          <w:szCs w:val="24"/>
        </w:rPr>
        <w:t>B3 Közhatalmi bevételek</w:t>
      </w:r>
      <w:r w:rsidRPr="00937451">
        <w:rPr>
          <w:rFonts w:ascii="Times New Roman" w:hAnsi="Times New Roman"/>
          <w:color w:val="auto"/>
          <w:szCs w:val="24"/>
        </w:rPr>
        <w:t xml:space="preserve"> előirányzata</w:t>
      </w:r>
      <w:r w:rsidR="00DB67E1" w:rsidRPr="00937451">
        <w:rPr>
          <w:rFonts w:ascii="Times New Roman" w:hAnsi="Times New Roman"/>
          <w:color w:val="auto"/>
          <w:szCs w:val="24"/>
        </w:rPr>
        <w:t xml:space="preserve"> </w:t>
      </w:r>
      <w:r w:rsidR="00483E20" w:rsidRPr="00937451">
        <w:rPr>
          <w:rFonts w:ascii="Times New Roman" w:hAnsi="Times New Roman"/>
          <w:color w:val="auto"/>
          <w:szCs w:val="24"/>
        </w:rPr>
        <w:t>nem változott</w:t>
      </w:r>
      <w:r w:rsidR="00DB67E1" w:rsidRPr="00937451">
        <w:rPr>
          <w:rFonts w:ascii="Times New Roman" w:hAnsi="Times New Roman"/>
          <w:color w:val="auto"/>
          <w:szCs w:val="24"/>
        </w:rPr>
        <w:t xml:space="preserve">. </w:t>
      </w:r>
    </w:p>
    <w:p w14:paraId="4183357A" w14:textId="77777777" w:rsidR="00255D5D" w:rsidRDefault="00255D5D" w:rsidP="00255D5D">
      <w:pPr>
        <w:spacing w:line="360" w:lineRule="auto"/>
        <w:ind w:right="-285"/>
        <w:jc w:val="both"/>
        <w:rPr>
          <w:rFonts w:ascii="Times New Roman" w:hAnsi="Times New Roman"/>
          <w:szCs w:val="24"/>
        </w:rPr>
      </w:pPr>
      <w:r w:rsidRPr="00937451">
        <w:rPr>
          <w:rFonts w:ascii="Times New Roman" w:hAnsi="Times New Roman"/>
          <w:b/>
          <w:szCs w:val="24"/>
        </w:rPr>
        <w:t xml:space="preserve">B4 Működési bevétel </w:t>
      </w:r>
      <w:r w:rsidR="00483E20" w:rsidRPr="00937451">
        <w:rPr>
          <w:rFonts w:ascii="Times New Roman" w:hAnsi="Times New Roman"/>
          <w:szCs w:val="24"/>
        </w:rPr>
        <w:t xml:space="preserve">előirányzata </w:t>
      </w:r>
      <w:r w:rsidR="008562A8">
        <w:rPr>
          <w:rFonts w:ascii="Times New Roman" w:hAnsi="Times New Roman"/>
          <w:szCs w:val="24"/>
        </w:rPr>
        <w:t xml:space="preserve">1 280 000 forinttal emelkedett </w:t>
      </w:r>
    </w:p>
    <w:p w14:paraId="61A77225" w14:textId="77777777" w:rsidR="008562A8" w:rsidRPr="00937451" w:rsidRDefault="008562A8" w:rsidP="008562A8">
      <w:pPr>
        <w:spacing w:line="360" w:lineRule="auto"/>
        <w:ind w:left="705" w:right="-285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B411 Egyéb működési bevételek előirányzata emelkedett 10.000,-Ft kerekítési különbözettel és 1.270.000,- Ft-tal</w:t>
      </w:r>
      <w:r w:rsidR="009A3755">
        <w:rPr>
          <w:rFonts w:ascii="Times New Roman" w:hAnsi="Times New Roman"/>
          <w:szCs w:val="24"/>
        </w:rPr>
        <w:t xml:space="preserve"> egyéb szolg.ról</w:t>
      </w:r>
    </w:p>
    <w:p w14:paraId="6FD2D3B3" w14:textId="77777777" w:rsidR="00ED1330" w:rsidRPr="00937451" w:rsidRDefault="00ED1330" w:rsidP="00DD61AD">
      <w:pPr>
        <w:spacing w:line="360" w:lineRule="auto"/>
        <w:ind w:right="-285"/>
        <w:jc w:val="both"/>
        <w:rPr>
          <w:rFonts w:ascii="Times New Roman" w:hAnsi="Times New Roman"/>
          <w:color w:val="auto"/>
          <w:szCs w:val="24"/>
        </w:rPr>
      </w:pPr>
      <w:r w:rsidRPr="00937451">
        <w:rPr>
          <w:rFonts w:ascii="Times New Roman" w:hAnsi="Times New Roman"/>
          <w:b/>
          <w:color w:val="auto"/>
          <w:szCs w:val="24"/>
        </w:rPr>
        <w:t xml:space="preserve">B5 Felhalmozási bevételek </w:t>
      </w:r>
      <w:r w:rsidRPr="00937451">
        <w:rPr>
          <w:rFonts w:ascii="Times New Roman" w:hAnsi="Times New Roman"/>
          <w:color w:val="auto"/>
          <w:szCs w:val="24"/>
        </w:rPr>
        <w:t xml:space="preserve">előirányzata </w:t>
      </w:r>
      <w:r w:rsidR="00483E20" w:rsidRPr="00937451">
        <w:rPr>
          <w:rFonts w:ascii="Times New Roman" w:hAnsi="Times New Roman"/>
          <w:color w:val="auto"/>
          <w:szCs w:val="24"/>
        </w:rPr>
        <w:t>nem változott</w:t>
      </w:r>
      <w:r w:rsidRPr="00937451">
        <w:rPr>
          <w:rFonts w:ascii="Times New Roman" w:hAnsi="Times New Roman"/>
          <w:color w:val="auto"/>
          <w:szCs w:val="24"/>
        </w:rPr>
        <w:t>.</w:t>
      </w:r>
    </w:p>
    <w:p w14:paraId="06106734" w14:textId="77777777" w:rsidR="00786022" w:rsidRPr="00937451" w:rsidRDefault="00786022" w:rsidP="0001325E">
      <w:pPr>
        <w:spacing w:line="360" w:lineRule="auto"/>
        <w:ind w:right="-285"/>
        <w:rPr>
          <w:rFonts w:ascii="Times New Roman" w:hAnsi="Times New Roman"/>
          <w:szCs w:val="24"/>
        </w:rPr>
      </w:pPr>
      <w:r w:rsidRPr="00937451">
        <w:rPr>
          <w:rFonts w:ascii="Times New Roman" w:hAnsi="Times New Roman"/>
          <w:b/>
          <w:szCs w:val="24"/>
        </w:rPr>
        <w:t xml:space="preserve">B6 Működési célú átvett pénzeszközök </w:t>
      </w:r>
      <w:r w:rsidRPr="00937451">
        <w:rPr>
          <w:rFonts w:ascii="Times New Roman" w:hAnsi="Times New Roman"/>
          <w:szCs w:val="24"/>
        </w:rPr>
        <w:t xml:space="preserve">előirányzata </w:t>
      </w:r>
      <w:r w:rsidR="00937451" w:rsidRPr="00937451">
        <w:rPr>
          <w:rFonts w:ascii="Times New Roman" w:hAnsi="Times New Roman"/>
          <w:szCs w:val="24"/>
        </w:rPr>
        <w:t>nem  változott</w:t>
      </w:r>
      <w:r w:rsidRPr="00937451">
        <w:rPr>
          <w:rFonts w:ascii="Times New Roman" w:hAnsi="Times New Roman"/>
          <w:szCs w:val="24"/>
        </w:rPr>
        <w:t xml:space="preserve"> .</w:t>
      </w:r>
    </w:p>
    <w:p w14:paraId="3E53DC08" w14:textId="77777777" w:rsidR="00CF62AB" w:rsidRPr="00937451" w:rsidRDefault="00CF62AB" w:rsidP="0001325E">
      <w:pPr>
        <w:spacing w:line="360" w:lineRule="auto"/>
        <w:ind w:right="-285"/>
        <w:rPr>
          <w:rFonts w:ascii="Times New Roman" w:hAnsi="Times New Roman"/>
          <w:szCs w:val="24"/>
        </w:rPr>
      </w:pPr>
      <w:r w:rsidRPr="00937451">
        <w:rPr>
          <w:rFonts w:ascii="Times New Roman" w:hAnsi="Times New Roman"/>
          <w:b/>
          <w:szCs w:val="24"/>
        </w:rPr>
        <w:t xml:space="preserve">B7 Felhalmozási célú átvett pénzeszközök </w:t>
      </w:r>
      <w:r w:rsidR="00483E20" w:rsidRPr="00937451">
        <w:rPr>
          <w:rFonts w:ascii="Times New Roman" w:hAnsi="Times New Roman"/>
          <w:szCs w:val="24"/>
        </w:rPr>
        <w:t>előirányzata nem változott</w:t>
      </w:r>
      <w:r w:rsidRPr="00937451">
        <w:rPr>
          <w:rFonts w:ascii="Times New Roman" w:hAnsi="Times New Roman"/>
          <w:szCs w:val="24"/>
        </w:rPr>
        <w:t>.</w:t>
      </w:r>
    </w:p>
    <w:p w14:paraId="322CE3D7" w14:textId="77777777" w:rsidR="00613E40" w:rsidRPr="0034025E" w:rsidRDefault="002274D4" w:rsidP="0001325E">
      <w:pPr>
        <w:spacing w:line="360" w:lineRule="auto"/>
        <w:ind w:right="-285"/>
        <w:rPr>
          <w:rFonts w:ascii="Calibri" w:hAnsi="Calibri"/>
          <w:szCs w:val="24"/>
        </w:rPr>
      </w:pPr>
      <w:r w:rsidRPr="00937451">
        <w:rPr>
          <w:rFonts w:ascii="Times New Roman" w:hAnsi="Times New Roman"/>
          <w:b/>
          <w:szCs w:val="24"/>
        </w:rPr>
        <w:t>B8 Finanszírozási bevétel</w:t>
      </w:r>
      <w:r w:rsidRPr="00937451">
        <w:rPr>
          <w:rFonts w:ascii="Times New Roman" w:hAnsi="Times New Roman"/>
          <w:szCs w:val="24"/>
        </w:rPr>
        <w:t xml:space="preserve"> </w:t>
      </w:r>
      <w:r w:rsidR="009A3755">
        <w:rPr>
          <w:rFonts w:ascii="Times New Roman" w:hAnsi="Times New Roman"/>
          <w:szCs w:val="24"/>
        </w:rPr>
        <w:t xml:space="preserve"> 4 422 839</w:t>
      </w:r>
      <w:r w:rsidR="00DD61AD" w:rsidRPr="00937451">
        <w:rPr>
          <w:rFonts w:ascii="Times New Roman" w:hAnsi="Times New Roman"/>
          <w:szCs w:val="24"/>
        </w:rPr>
        <w:t xml:space="preserve"> forint előirányzattal </w:t>
      </w:r>
      <w:r w:rsidRPr="00937451">
        <w:rPr>
          <w:rFonts w:ascii="Times New Roman" w:hAnsi="Times New Roman"/>
          <w:szCs w:val="24"/>
        </w:rPr>
        <w:t>emelkedett</w:t>
      </w:r>
      <w:r w:rsidR="00DD61AD">
        <w:rPr>
          <w:rFonts w:ascii="Calibri" w:hAnsi="Calibri"/>
          <w:szCs w:val="24"/>
        </w:rPr>
        <w:t>.</w:t>
      </w:r>
    </w:p>
    <w:p w14:paraId="7F2D8D23" w14:textId="77777777" w:rsidR="004B7AB9" w:rsidRDefault="002274D4" w:rsidP="00E06906">
      <w:pPr>
        <w:spacing w:line="360" w:lineRule="auto"/>
        <w:ind w:left="708" w:right="-285"/>
        <w:rPr>
          <w:rFonts w:ascii="Calibri" w:hAnsi="Calibri"/>
          <w:color w:val="auto"/>
          <w:szCs w:val="24"/>
        </w:rPr>
      </w:pPr>
      <w:r w:rsidRPr="00E06906">
        <w:rPr>
          <w:rFonts w:ascii="Calibri" w:hAnsi="Calibri"/>
          <w:i/>
          <w:iCs/>
          <w:color w:val="auto"/>
          <w:szCs w:val="24"/>
        </w:rPr>
        <w:lastRenderedPageBreak/>
        <w:t>B8131 Előző évi költségvetési maradványának igénybevétele</w:t>
      </w:r>
      <w:r w:rsidRPr="00CF62AB">
        <w:rPr>
          <w:rFonts w:ascii="Calibri" w:hAnsi="Calibri"/>
          <w:color w:val="auto"/>
          <w:szCs w:val="24"/>
        </w:rPr>
        <w:t xml:space="preserve"> </w:t>
      </w:r>
      <w:r w:rsidR="009A3755">
        <w:rPr>
          <w:rFonts w:ascii="Calibri" w:hAnsi="Calibri"/>
          <w:color w:val="auto"/>
          <w:szCs w:val="24"/>
        </w:rPr>
        <w:t>4 422 839</w:t>
      </w:r>
      <w:r w:rsidRPr="00CF62AB">
        <w:rPr>
          <w:rFonts w:ascii="Calibri" w:hAnsi="Calibri"/>
          <w:color w:val="auto"/>
          <w:szCs w:val="24"/>
        </w:rPr>
        <w:t xml:space="preserve"> forinttal emelkedett</w:t>
      </w:r>
      <w:r w:rsidR="0075758D" w:rsidRPr="00CF62AB">
        <w:rPr>
          <w:rFonts w:ascii="Calibri" w:hAnsi="Calibri"/>
          <w:color w:val="auto"/>
          <w:szCs w:val="24"/>
        </w:rPr>
        <w:t xml:space="preserve"> </w:t>
      </w:r>
      <w:r w:rsidR="004B7AB9" w:rsidRPr="00CF62AB">
        <w:rPr>
          <w:rFonts w:ascii="Calibri" w:hAnsi="Calibri"/>
          <w:color w:val="auto"/>
          <w:szCs w:val="24"/>
        </w:rPr>
        <w:t>az év eleji megállapodásához képest</w:t>
      </w:r>
      <w:r w:rsidR="00FF5EA2">
        <w:rPr>
          <w:rFonts w:ascii="Calibri" w:hAnsi="Calibri"/>
          <w:color w:val="auto"/>
          <w:szCs w:val="24"/>
        </w:rPr>
        <w:t>.</w:t>
      </w:r>
    </w:p>
    <w:p w14:paraId="118C7659" w14:textId="77777777" w:rsidR="00613E40" w:rsidRPr="0034025E" w:rsidRDefault="00613E40" w:rsidP="00A854E5">
      <w:pPr>
        <w:spacing w:line="360" w:lineRule="auto"/>
        <w:ind w:right="-285"/>
        <w:jc w:val="center"/>
        <w:rPr>
          <w:rFonts w:ascii="Calibri" w:hAnsi="Calibri"/>
          <w:b/>
          <w:i/>
          <w:szCs w:val="24"/>
        </w:rPr>
      </w:pPr>
    </w:p>
    <w:p w14:paraId="54A4E6E8" w14:textId="77777777" w:rsidR="00593416" w:rsidRDefault="00237EA8" w:rsidP="00A854E5">
      <w:pPr>
        <w:spacing w:line="360" w:lineRule="auto"/>
        <w:ind w:right="-285"/>
        <w:jc w:val="center"/>
        <w:rPr>
          <w:rFonts w:ascii="Calibri" w:hAnsi="Calibri"/>
          <w:b/>
          <w:i/>
          <w:szCs w:val="24"/>
        </w:rPr>
      </w:pPr>
      <w:r w:rsidRPr="00237EA8">
        <w:rPr>
          <w:rFonts w:ascii="Calibri" w:hAnsi="Calibri"/>
          <w:b/>
          <w:i/>
          <w:szCs w:val="24"/>
        </w:rPr>
        <w:t>Kiadási előirányzatok</w:t>
      </w:r>
    </w:p>
    <w:p w14:paraId="553B436C" w14:textId="77777777" w:rsidR="003606B6" w:rsidRPr="00237EA8" w:rsidRDefault="003606B6" w:rsidP="00A854E5">
      <w:pPr>
        <w:spacing w:line="360" w:lineRule="auto"/>
        <w:ind w:right="-285"/>
        <w:jc w:val="center"/>
        <w:rPr>
          <w:rFonts w:ascii="Calibri" w:hAnsi="Calibri"/>
          <w:b/>
          <w:i/>
          <w:szCs w:val="24"/>
        </w:rPr>
      </w:pPr>
    </w:p>
    <w:p w14:paraId="5D966AB6" w14:textId="77777777" w:rsidR="00940A2E" w:rsidRDefault="00593416" w:rsidP="00593416">
      <w:pPr>
        <w:spacing w:line="360" w:lineRule="auto"/>
        <w:ind w:right="-285"/>
        <w:jc w:val="both"/>
        <w:rPr>
          <w:rFonts w:ascii="Calibri" w:hAnsi="Calibri"/>
          <w:szCs w:val="24"/>
        </w:rPr>
      </w:pPr>
      <w:r w:rsidRPr="00237EA8">
        <w:rPr>
          <w:rFonts w:ascii="Calibri" w:hAnsi="Calibri"/>
          <w:szCs w:val="24"/>
        </w:rPr>
        <w:t xml:space="preserve">Ennek megfelelően módosul a költségvetési rendeletben a </w:t>
      </w:r>
      <w:r>
        <w:rPr>
          <w:rFonts w:ascii="Calibri" w:hAnsi="Calibri"/>
          <w:szCs w:val="24"/>
        </w:rPr>
        <w:t>kiadási rovatrend</w:t>
      </w:r>
      <w:r w:rsidRPr="00237EA8">
        <w:rPr>
          <w:rFonts w:ascii="Calibri" w:hAnsi="Calibri"/>
          <w:szCs w:val="24"/>
        </w:rPr>
        <w:t xml:space="preserve"> közül:</w:t>
      </w:r>
    </w:p>
    <w:p w14:paraId="6E88B835" w14:textId="77777777" w:rsidR="00604E6B" w:rsidRDefault="0061459D" w:rsidP="00940A2E">
      <w:pPr>
        <w:spacing w:line="360" w:lineRule="auto"/>
        <w:ind w:right="-285"/>
        <w:jc w:val="both"/>
        <w:rPr>
          <w:rFonts w:ascii="Calibri" w:hAnsi="Calibri"/>
          <w:color w:val="auto"/>
          <w:szCs w:val="24"/>
        </w:rPr>
      </w:pPr>
      <w:r w:rsidRPr="005E636C">
        <w:rPr>
          <w:rFonts w:ascii="Calibri" w:hAnsi="Calibri"/>
          <w:b/>
          <w:szCs w:val="24"/>
        </w:rPr>
        <w:t xml:space="preserve">K1. Személyi </w:t>
      </w:r>
      <w:r w:rsidR="002869FA">
        <w:rPr>
          <w:rFonts w:ascii="Calibri" w:hAnsi="Calibri"/>
          <w:b/>
          <w:szCs w:val="24"/>
        </w:rPr>
        <w:t>juttatások</w:t>
      </w:r>
      <w:r>
        <w:rPr>
          <w:rFonts w:ascii="Calibri" w:hAnsi="Calibri"/>
          <w:i/>
          <w:szCs w:val="24"/>
        </w:rPr>
        <w:t xml:space="preserve"> </w:t>
      </w:r>
      <w:r w:rsidRPr="0061459D">
        <w:rPr>
          <w:rFonts w:ascii="Calibri" w:hAnsi="Calibri"/>
          <w:szCs w:val="24"/>
        </w:rPr>
        <w:t>kiadási előirányzata</w:t>
      </w:r>
      <w:r>
        <w:rPr>
          <w:rFonts w:ascii="Calibri" w:hAnsi="Calibri"/>
          <w:szCs w:val="24"/>
        </w:rPr>
        <w:t xml:space="preserve"> </w:t>
      </w:r>
      <w:r w:rsidR="00F46959">
        <w:rPr>
          <w:rFonts w:ascii="Calibri" w:hAnsi="Calibri"/>
          <w:szCs w:val="24"/>
        </w:rPr>
        <w:t>nem változott</w:t>
      </w:r>
      <w:r w:rsidR="00604E6B">
        <w:rPr>
          <w:rFonts w:ascii="Calibri" w:hAnsi="Calibri"/>
          <w:color w:val="auto"/>
          <w:szCs w:val="24"/>
        </w:rPr>
        <w:t>.</w:t>
      </w:r>
    </w:p>
    <w:p w14:paraId="0E0FBF45" w14:textId="77777777" w:rsidR="004769A3" w:rsidRDefault="00613E40" w:rsidP="00F46959">
      <w:pPr>
        <w:spacing w:line="360" w:lineRule="auto"/>
        <w:ind w:right="-285"/>
        <w:jc w:val="both"/>
        <w:rPr>
          <w:rFonts w:ascii="Calibri" w:hAnsi="Calibri"/>
          <w:szCs w:val="24"/>
        </w:rPr>
      </w:pPr>
      <w:r w:rsidRPr="00993C2F">
        <w:rPr>
          <w:rFonts w:ascii="Calibri" w:hAnsi="Calibri"/>
          <w:b/>
          <w:szCs w:val="24"/>
        </w:rPr>
        <w:t>K2. Munkaadókat terhelő járulékok és szociális hozzájárulási adó</w:t>
      </w:r>
      <w:r>
        <w:rPr>
          <w:rFonts w:ascii="Calibri" w:hAnsi="Calibri"/>
          <w:szCs w:val="24"/>
        </w:rPr>
        <w:t xml:space="preserve"> </w:t>
      </w:r>
      <w:r w:rsidR="00F46959">
        <w:rPr>
          <w:rFonts w:ascii="Calibri" w:hAnsi="Calibri"/>
          <w:szCs w:val="24"/>
        </w:rPr>
        <w:t>előirányzata nem változott.</w:t>
      </w:r>
    </w:p>
    <w:p w14:paraId="0D2970D8" w14:textId="77777777" w:rsidR="00A064D0" w:rsidRDefault="00CC5A12" w:rsidP="00940A2E">
      <w:pPr>
        <w:spacing w:line="360" w:lineRule="auto"/>
        <w:ind w:right="-285"/>
        <w:jc w:val="both"/>
        <w:rPr>
          <w:rFonts w:ascii="Calibri" w:hAnsi="Calibri"/>
          <w:szCs w:val="24"/>
        </w:rPr>
      </w:pPr>
      <w:r w:rsidRPr="005E636C">
        <w:rPr>
          <w:rFonts w:ascii="Calibri" w:hAnsi="Calibri"/>
          <w:b/>
          <w:szCs w:val="24"/>
        </w:rPr>
        <w:t>K3. Dologi kiadások előirányzata</w:t>
      </w:r>
      <w:r w:rsidR="0001325E">
        <w:rPr>
          <w:rFonts w:ascii="Calibri" w:hAnsi="Calibri"/>
          <w:szCs w:val="24"/>
        </w:rPr>
        <w:t xml:space="preserve"> </w:t>
      </w:r>
      <w:r w:rsidR="00F46959">
        <w:rPr>
          <w:rFonts w:ascii="Calibri" w:hAnsi="Calibri"/>
          <w:szCs w:val="24"/>
        </w:rPr>
        <w:t>1 870 694</w:t>
      </w:r>
      <w:r w:rsidR="00621118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f</w:t>
      </w:r>
      <w:r w:rsidR="008A043B">
        <w:rPr>
          <w:rFonts w:ascii="Calibri" w:hAnsi="Calibri"/>
          <w:szCs w:val="24"/>
        </w:rPr>
        <w:t>orint előirányzattal emelkedett.</w:t>
      </w:r>
      <w:r w:rsidR="00F77271">
        <w:rPr>
          <w:rFonts w:ascii="Calibri" w:hAnsi="Calibri"/>
          <w:szCs w:val="24"/>
        </w:rPr>
        <w:t xml:space="preserve"> </w:t>
      </w:r>
    </w:p>
    <w:p w14:paraId="09DAB97B" w14:textId="77777777" w:rsidR="00191734" w:rsidRDefault="00A064D0" w:rsidP="00D47EBA">
      <w:pPr>
        <w:spacing w:line="360" w:lineRule="auto"/>
        <w:ind w:right="-285" w:firstLine="708"/>
        <w:jc w:val="both"/>
        <w:rPr>
          <w:rFonts w:ascii="Calibri" w:hAnsi="Calibri"/>
          <w:szCs w:val="24"/>
        </w:rPr>
      </w:pPr>
      <w:r w:rsidRPr="00D47EBA">
        <w:rPr>
          <w:rFonts w:ascii="Calibri" w:hAnsi="Calibri"/>
          <w:i/>
          <w:iCs/>
          <w:szCs w:val="24"/>
        </w:rPr>
        <w:t>K3</w:t>
      </w:r>
      <w:r w:rsidR="00F46959">
        <w:rPr>
          <w:rFonts w:ascii="Calibri" w:hAnsi="Calibri"/>
          <w:i/>
          <w:iCs/>
          <w:szCs w:val="24"/>
        </w:rPr>
        <w:t>21</w:t>
      </w:r>
      <w:r w:rsidRPr="00D47EBA">
        <w:rPr>
          <w:rFonts w:ascii="Calibri" w:hAnsi="Calibri"/>
          <w:i/>
          <w:iCs/>
          <w:szCs w:val="24"/>
        </w:rPr>
        <w:t xml:space="preserve"> </w:t>
      </w:r>
      <w:r w:rsidR="00F46959">
        <w:rPr>
          <w:rFonts w:ascii="Calibri" w:hAnsi="Calibri"/>
          <w:i/>
          <w:iCs/>
          <w:szCs w:val="24"/>
        </w:rPr>
        <w:t>Informatikai szolg. igénybevétele</w:t>
      </w:r>
      <w:r w:rsidR="00AE44BA" w:rsidRPr="00AE44BA">
        <w:rPr>
          <w:rFonts w:ascii="Calibri" w:hAnsi="Calibri"/>
          <w:szCs w:val="24"/>
        </w:rPr>
        <w:t xml:space="preserve"> </w:t>
      </w:r>
      <w:r w:rsidR="00F46959">
        <w:rPr>
          <w:rFonts w:ascii="Calibri" w:hAnsi="Calibri"/>
          <w:szCs w:val="24"/>
        </w:rPr>
        <w:t>29 190</w:t>
      </w:r>
      <w:r w:rsidR="00AE44BA">
        <w:rPr>
          <w:rFonts w:ascii="Calibri" w:hAnsi="Calibri"/>
          <w:szCs w:val="24"/>
        </w:rPr>
        <w:t xml:space="preserve"> forinttal </w:t>
      </w:r>
      <w:r w:rsidR="00191734">
        <w:rPr>
          <w:rFonts w:ascii="Calibri" w:hAnsi="Calibri"/>
          <w:szCs w:val="24"/>
        </w:rPr>
        <w:t xml:space="preserve">emelkedett. </w:t>
      </w:r>
    </w:p>
    <w:p w14:paraId="270A6134" w14:textId="77777777" w:rsidR="00776A9C" w:rsidRDefault="00D47EBA" w:rsidP="00D47EBA">
      <w:pPr>
        <w:spacing w:line="360" w:lineRule="auto"/>
        <w:ind w:right="-285" w:firstLine="708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  <w:r w:rsidR="00776A9C">
        <w:rPr>
          <w:rFonts w:ascii="Calibri" w:hAnsi="Calibri"/>
          <w:szCs w:val="24"/>
        </w:rPr>
        <w:t xml:space="preserve">Növekedett </w:t>
      </w:r>
      <w:r w:rsidR="00F46959">
        <w:rPr>
          <w:rFonts w:ascii="Calibri" w:hAnsi="Calibri"/>
          <w:szCs w:val="24"/>
        </w:rPr>
        <w:t>844</w:t>
      </w:r>
      <w:r w:rsidR="00776A9C">
        <w:rPr>
          <w:rFonts w:ascii="Calibri" w:hAnsi="Calibri"/>
          <w:szCs w:val="24"/>
        </w:rPr>
        <w:t xml:space="preserve"> forinttal </w:t>
      </w:r>
      <w:r w:rsidR="00F46959">
        <w:rPr>
          <w:rFonts w:ascii="Calibri" w:hAnsi="Calibri"/>
          <w:szCs w:val="24"/>
        </w:rPr>
        <w:t>Avast spremium security betervezett árának emelkedése miatt</w:t>
      </w:r>
      <w:r w:rsidR="00776A9C">
        <w:rPr>
          <w:rFonts w:ascii="Calibri" w:hAnsi="Calibri"/>
          <w:szCs w:val="24"/>
        </w:rPr>
        <w:t xml:space="preserve"> </w:t>
      </w:r>
    </w:p>
    <w:p w14:paraId="543FC03C" w14:textId="77777777" w:rsidR="00776A9C" w:rsidRDefault="00776A9C" w:rsidP="00940A2E">
      <w:pPr>
        <w:spacing w:line="360" w:lineRule="auto"/>
        <w:ind w:right="-28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</w:t>
      </w:r>
      <w:r w:rsidR="00F46959">
        <w:rPr>
          <w:rFonts w:ascii="Calibri" w:hAnsi="Calibri"/>
          <w:szCs w:val="24"/>
        </w:rPr>
        <w:tab/>
        <w:t xml:space="preserve">     </w:t>
      </w:r>
      <w:r>
        <w:rPr>
          <w:rFonts w:ascii="Calibri" w:hAnsi="Calibri"/>
          <w:szCs w:val="24"/>
        </w:rPr>
        <w:t xml:space="preserve"> </w:t>
      </w:r>
      <w:r w:rsidR="00F46959">
        <w:rPr>
          <w:rFonts w:ascii="Calibri" w:hAnsi="Calibri"/>
          <w:szCs w:val="24"/>
        </w:rPr>
        <w:t xml:space="preserve">28 346 </w:t>
      </w:r>
      <w:r>
        <w:rPr>
          <w:rFonts w:ascii="Calibri" w:hAnsi="Calibri"/>
          <w:szCs w:val="24"/>
        </w:rPr>
        <w:t xml:space="preserve"> forinttal </w:t>
      </w:r>
      <w:r w:rsidR="00F46959">
        <w:rPr>
          <w:rFonts w:ascii="Calibri" w:hAnsi="Calibri"/>
          <w:szCs w:val="24"/>
        </w:rPr>
        <w:t>Microsoft office csomag vásárlása</w:t>
      </w:r>
    </w:p>
    <w:p w14:paraId="2CBEAE6A" w14:textId="77777777" w:rsidR="00B131C2" w:rsidRDefault="00776A9C" w:rsidP="00A1779F">
      <w:pPr>
        <w:spacing w:line="360" w:lineRule="auto"/>
        <w:ind w:right="-28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</w:t>
      </w:r>
      <w:r w:rsidR="00B131C2" w:rsidRPr="00D47EBA">
        <w:rPr>
          <w:rFonts w:ascii="Calibri" w:hAnsi="Calibri"/>
          <w:i/>
          <w:iCs/>
          <w:szCs w:val="24"/>
        </w:rPr>
        <w:t>K3</w:t>
      </w:r>
      <w:r w:rsidR="00B73DC2">
        <w:rPr>
          <w:rFonts w:ascii="Calibri" w:hAnsi="Calibri"/>
          <w:i/>
          <w:iCs/>
          <w:szCs w:val="24"/>
        </w:rPr>
        <w:t>3111</w:t>
      </w:r>
      <w:r w:rsidR="00B131C2" w:rsidRPr="00D47EBA">
        <w:rPr>
          <w:rFonts w:ascii="Calibri" w:hAnsi="Calibri"/>
          <w:i/>
          <w:iCs/>
          <w:szCs w:val="24"/>
        </w:rPr>
        <w:t xml:space="preserve"> </w:t>
      </w:r>
      <w:r w:rsidR="00B73DC2">
        <w:rPr>
          <w:rFonts w:ascii="Calibri" w:hAnsi="Calibri"/>
          <w:i/>
          <w:iCs/>
          <w:szCs w:val="24"/>
        </w:rPr>
        <w:t xml:space="preserve">Villamos energia díja </w:t>
      </w:r>
      <w:r w:rsidR="00B131C2" w:rsidRPr="00B131C2">
        <w:rPr>
          <w:rFonts w:ascii="Calibri" w:hAnsi="Calibri"/>
          <w:szCs w:val="24"/>
        </w:rPr>
        <w:t xml:space="preserve"> </w:t>
      </w:r>
      <w:r w:rsidR="00B73DC2">
        <w:rPr>
          <w:rFonts w:ascii="Calibri" w:hAnsi="Calibri"/>
          <w:szCs w:val="24"/>
        </w:rPr>
        <w:t>9 065</w:t>
      </w:r>
      <w:r w:rsidR="00B131C2">
        <w:rPr>
          <w:rFonts w:ascii="Calibri" w:hAnsi="Calibri"/>
          <w:szCs w:val="24"/>
        </w:rPr>
        <w:t xml:space="preserve"> forinttal emelkedett </w:t>
      </w:r>
      <w:r w:rsidR="00B73DC2" w:rsidRPr="00B73DC2">
        <w:rPr>
          <w:rFonts w:ascii="Calibri" w:hAnsi="Calibri"/>
          <w:szCs w:val="24"/>
        </w:rPr>
        <w:t>Szabadság u. hrsz14 áramdíja miatti átcsoportosítás</w:t>
      </w:r>
    </w:p>
    <w:p w14:paraId="2A35F293" w14:textId="77777777" w:rsidR="00D47EBA" w:rsidRDefault="00AE44BA" w:rsidP="00D47EBA">
      <w:pPr>
        <w:spacing w:line="360" w:lineRule="auto"/>
        <w:ind w:right="-285" w:firstLine="708"/>
        <w:jc w:val="both"/>
        <w:rPr>
          <w:rFonts w:ascii="Calibri" w:hAnsi="Calibri"/>
          <w:szCs w:val="24"/>
        </w:rPr>
      </w:pPr>
      <w:r w:rsidRPr="00D47EBA">
        <w:rPr>
          <w:rFonts w:ascii="Calibri" w:hAnsi="Calibri"/>
          <w:i/>
          <w:iCs/>
          <w:szCs w:val="24"/>
        </w:rPr>
        <w:t>K337 Egyéb szolgáltatások</w:t>
      </w:r>
      <w:r w:rsidRPr="00AE44BA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előirányzata </w:t>
      </w:r>
      <w:r w:rsidR="00B73DC2">
        <w:rPr>
          <w:rFonts w:ascii="Calibri" w:hAnsi="Calibri"/>
          <w:szCs w:val="24"/>
        </w:rPr>
        <w:t>1 493 278 forinttal emelkedett</w:t>
      </w:r>
    </w:p>
    <w:p w14:paraId="72A7B19D" w14:textId="77777777" w:rsidR="00D10C76" w:rsidRDefault="00B73DC2" w:rsidP="00B73DC2">
      <w:pPr>
        <w:spacing w:line="360" w:lineRule="auto"/>
        <w:ind w:left="2124" w:right="-28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9 065 </w:t>
      </w:r>
      <w:r w:rsidR="00AE44BA">
        <w:rPr>
          <w:rFonts w:ascii="Calibri" w:hAnsi="Calibri"/>
          <w:szCs w:val="24"/>
        </w:rPr>
        <w:t xml:space="preserve"> </w:t>
      </w:r>
      <w:r w:rsidR="00A105F3">
        <w:rPr>
          <w:rFonts w:ascii="Calibri" w:hAnsi="Calibri"/>
          <w:szCs w:val="24"/>
        </w:rPr>
        <w:t xml:space="preserve">forinttal </w:t>
      </w:r>
      <w:r w:rsidR="00EB7A5B">
        <w:rPr>
          <w:rFonts w:ascii="Calibri" w:hAnsi="Calibri"/>
          <w:szCs w:val="24"/>
        </w:rPr>
        <w:t>csökkent</w:t>
      </w:r>
      <w:r w:rsidR="0015492A" w:rsidRPr="0015492A">
        <w:rPr>
          <w:rFonts w:ascii="Calibri" w:hAnsi="Calibri"/>
          <w:szCs w:val="24"/>
        </w:rPr>
        <w:t xml:space="preserve"> </w:t>
      </w:r>
      <w:r w:rsidR="0015492A">
        <w:rPr>
          <w:rFonts w:ascii="Calibri" w:hAnsi="Calibri"/>
          <w:szCs w:val="24"/>
        </w:rPr>
        <w:t xml:space="preserve">a </w:t>
      </w:r>
      <w:r w:rsidRPr="00B73DC2">
        <w:rPr>
          <w:rFonts w:ascii="Calibri" w:hAnsi="Calibri"/>
          <w:szCs w:val="24"/>
        </w:rPr>
        <w:t>Szabadság u. hrsz14 áramdíja miatti átcsoportosítás</w:t>
      </w:r>
    </w:p>
    <w:p w14:paraId="2655C76D" w14:textId="77777777" w:rsidR="006502B1" w:rsidRDefault="00B73DC2" w:rsidP="00B73DC2">
      <w:pPr>
        <w:spacing w:line="360" w:lineRule="auto"/>
        <w:ind w:left="2124" w:right="-28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198 800</w:t>
      </w:r>
      <w:r w:rsidR="00EB7A5B">
        <w:rPr>
          <w:rFonts w:ascii="Calibri" w:hAnsi="Calibri"/>
          <w:szCs w:val="24"/>
        </w:rPr>
        <w:t xml:space="preserve"> forinttal nőtt </w:t>
      </w:r>
      <w:r w:rsidRPr="00B73DC2">
        <w:rPr>
          <w:rFonts w:ascii="Calibri" w:hAnsi="Calibri"/>
          <w:szCs w:val="24"/>
        </w:rPr>
        <w:t>MFP Út, híd,járda építés/felújítása-2023 hatósági díjai</w:t>
      </w:r>
      <w:r>
        <w:rPr>
          <w:rFonts w:ascii="Calibri" w:hAnsi="Calibri"/>
          <w:szCs w:val="24"/>
        </w:rPr>
        <w:t xml:space="preserve"> 303 543</w:t>
      </w:r>
      <w:r w:rsidR="006502B1">
        <w:rPr>
          <w:rFonts w:ascii="Calibri" w:hAnsi="Calibri"/>
          <w:szCs w:val="24"/>
        </w:rPr>
        <w:t xml:space="preserve"> forinttal emelkedett</w:t>
      </w:r>
      <w:r w:rsidRPr="00B73DC2">
        <w:rPr>
          <w:rFonts w:ascii="Calibri" w:hAnsi="Calibri"/>
          <w:szCs w:val="24"/>
        </w:rPr>
        <w:t>TOP-Plusz-1.1.3-21-GM1-2022-00001 Víziturisztikai rendezvén</w:t>
      </w:r>
      <w:r>
        <w:rPr>
          <w:rFonts w:ascii="Calibri" w:hAnsi="Calibri"/>
          <w:szCs w:val="24"/>
        </w:rPr>
        <w:t>ytér</w:t>
      </w:r>
      <w:r w:rsidR="006502B1">
        <w:rPr>
          <w:rFonts w:ascii="Calibri" w:hAnsi="Calibri"/>
          <w:szCs w:val="24"/>
        </w:rPr>
        <w:t xml:space="preserve"> miatt</w:t>
      </w:r>
    </w:p>
    <w:p w14:paraId="43D06FF2" w14:textId="77777777" w:rsidR="00B73DC2" w:rsidRDefault="00B73DC2" w:rsidP="00B73DC2">
      <w:pPr>
        <w:spacing w:line="360" w:lineRule="auto"/>
        <w:ind w:left="2124" w:right="-28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1 000 000 forinttal </w:t>
      </w:r>
      <w:r w:rsidRPr="00B73DC2">
        <w:rPr>
          <w:rFonts w:ascii="Calibri" w:hAnsi="Calibri"/>
          <w:szCs w:val="24"/>
        </w:rPr>
        <w:t>működési bevételről egyéb szolgáltatásra</w:t>
      </w:r>
    </w:p>
    <w:p w14:paraId="2E637E77" w14:textId="77777777" w:rsidR="006502B1" w:rsidRDefault="006502B1" w:rsidP="00D47EBA">
      <w:pPr>
        <w:spacing w:line="360" w:lineRule="auto"/>
        <w:ind w:left="708" w:right="-285"/>
        <w:jc w:val="both"/>
        <w:rPr>
          <w:rFonts w:ascii="Calibri" w:hAnsi="Calibri"/>
          <w:szCs w:val="24"/>
        </w:rPr>
      </w:pPr>
      <w:r w:rsidRPr="00D47EBA">
        <w:rPr>
          <w:rFonts w:ascii="Calibri" w:hAnsi="Calibri"/>
          <w:i/>
          <w:iCs/>
          <w:szCs w:val="24"/>
        </w:rPr>
        <w:t xml:space="preserve">K34 Kiküldetések </w:t>
      </w:r>
      <w:r w:rsidR="00B73DC2">
        <w:rPr>
          <w:rFonts w:ascii="Calibri" w:hAnsi="Calibri"/>
          <w:i/>
          <w:iCs/>
          <w:szCs w:val="24"/>
        </w:rPr>
        <w:t xml:space="preserve">reklám és propaganda </w:t>
      </w:r>
      <w:r w:rsidRPr="00D47EBA">
        <w:rPr>
          <w:rFonts w:ascii="Calibri" w:hAnsi="Calibri"/>
          <w:i/>
          <w:iCs/>
          <w:szCs w:val="24"/>
        </w:rPr>
        <w:t>kiadásai</w:t>
      </w:r>
      <w:r w:rsidR="00B73DC2">
        <w:rPr>
          <w:rFonts w:ascii="Calibri" w:hAnsi="Calibri"/>
          <w:i/>
          <w:iCs/>
          <w:szCs w:val="24"/>
        </w:rPr>
        <w:t>nak előirányzata</w:t>
      </w:r>
      <w:r w:rsidRPr="00D47EBA">
        <w:rPr>
          <w:rFonts w:ascii="Calibri" w:hAnsi="Calibri"/>
          <w:i/>
          <w:iCs/>
          <w:szCs w:val="24"/>
        </w:rPr>
        <w:t xml:space="preserve"> </w:t>
      </w:r>
      <w:r>
        <w:rPr>
          <w:rFonts w:ascii="Calibri" w:hAnsi="Calibri"/>
          <w:szCs w:val="24"/>
        </w:rPr>
        <w:t xml:space="preserve">emelkedett </w:t>
      </w:r>
      <w:r w:rsidR="00B73DC2">
        <w:rPr>
          <w:rFonts w:ascii="Calibri" w:hAnsi="Calibri"/>
          <w:szCs w:val="24"/>
        </w:rPr>
        <w:t>30 896</w:t>
      </w:r>
      <w:r>
        <w:rPr>
          <w:rFonts w:ascii="Calibri" w:hAnsi="Calibri"/>
          <w:szCs w:val="24"/>
        </w:rPr>
        <w:t xml:space="preserve"> forinttal </w:t>
      </w:r>
      <w:r w:rsidR="00B73DC2" w:rsidRPr="00B73DC2">
        <w:rPr>
          <w:rFonts w:ascii="Calibri" w:hAnsi="Calibri"/>
          <w:szCs w:val="24"/>
        </w:rPr>
        <w:t>TOP-Plusz-1.1.3-21-GM1-2022-00001 Víziturisztikai rendezvén</w:t>
      </w:r>
      <w:r w:rsidR="00B73DC2">
        <w:rPr>
          <w:rFonts w:ascii="Calibri" w:hAnsi="Calibri"/>
          <w:szCs w:val="24"/>
        </w:rPr>
        <w:t xml:space="preserve">y bevétel </w:t>
      </w:r>
      <w:r>
        <w:rPr>
          <w:rFonts w:ascii="Calibri" w:hAnsi="Calibri"/>
          <w:szCs w:val="24"/>
        </w:rPr>
        <w:t>miatt</w:t>
      </w:r>
    </w:p>
    <w:p w14:paraId="39F7761F" w14:textId="77777777" w:rsidR="00D10C76" w:rsidRDefault="00D10C76" w:rsidP="00D47EBA">
      <w:pPr>
        <w:spacing w:line="360" w:lineRule="auto"/>
        <w:ind w:left="708" w:right="-285"/>
        <w:jc w:val="both"/>
        <w:rPr>
          <w:rFonts w:ascii="Calibri" w:hAnsi="Calibri"/>
          <w:szCs w:val="24"/>
        </w:rPr>
      </w:pPr>
      <w:r w:rsidRPr="00D47EBA">
        <w:rPr>
          <w:rFonts w:ascii="Calibri" w:hAnsi="Calibri"/>
          <w:i/>
          <w:iCs/>
          <w:szCs w:val="24"/>
        </w:rPr>
        <w:t>K35</w:t>
      </w:r>
      <w:r w:rsidR="006502B1" w:rsidRPr="00D47EBA">
        <w:rPr>
          <w:rFonts w:ascii="Calibri" w:hAnsi="Calibri"/>
          <w:i/>
          <w:iCs/>
          <w:szCs w:val="24"/>
        </w:rPr>
        <w:t>1</w:t>
      </w:r>
      <w:r w:rsidRPr="00D47EBA">
        <w:rPr>
          <w:rFonts w:ascii="Calibri" w:hAnsi="Calibri"/>
          <w:i/>
          <w:iCs/>
          <w:szCs w:val="24"/>
        </w:rPr>
        <w:t xml:space="preserve"> </w:t>
      </w:r>
      <w:r w:rsidR="006502B1" w:rsidRPr="00D47EBA">
        <w:rPr>
          <w:rFonts w:ascii="Calibri" w:hAnsi="Calibri"/>
          <w:i/>
          <w:iCs/>
          <w:szCs w:val="24"/>
        </w:rPr>
        <w:t xml:space="preserve">Működési célú előzetesen felszámított általános forgalmi adó  </w:t>
      </w:r>
      <w:r w:rsidR="006502B1">
        <w:rPr>
          <w:rFonts w:ascii="Calibri" w:hAnsi="Calibri"/>
          <w:szCs w:val="24"/>
        </w:rPr>
        <w:t xml:space="preserve">emelkedett </w:t>
      </w:r>
      <w:r w:rsidR="00333318">
        <w:rPr>
          <w:rFonts w:ascii="Calibri" w:hAnsi="Calibri"/>
          <w:szCs w:val="24"/>
        </w:rPr>
        <w:t>27 601</w:t>
      </w:r>
      <w:r w:rsidR="006502B1">
        <w:rPr>
          <w:rFonts w:ascii="Calibri" w:hAnsi="Calibri"/>
          <w:szCs w:val="24"/>
        </w:rPr>
        <w:t xml:space="preserve"> forinttal az előzőek Áfája miatt</w:t>
      </w:r>
    </w:p>
    <w:p w14:paraId="657B4366" w14:textId="77777777" w:rsidR="00333318" w:rsidRDefault="00333318" w:rsidP="00D47EBA">
      <w:pPr>
        <w:spacing w:line="360" w:lineRule="auto"/>
        <w:ind w:left="708" w:right="-285"/>
        <w:jc w:val="both"/>
        <w:rPr>
          <w:rFonts w:ascii="Calibri" w:hAnsi="Calibri"/>
          <w:szCs w:val="24"/>
        </w:rPr>
      </w:pPr>
      <w:r>
        <w:rPr>
          <w:rFonts w:ascii="Calibri" w:hAnsi="Calibri"/>
          <w:i/>
          <w:iCs/>
          <w:szCs w:val="24"/>
        </w:rPr>
        <w:t xml:space="preserve">K352 </w:t>
      </w:r>
      <w:r w:rsidRPr="00333318">
        <w:rPr>
          <w:rFonts w:ascii="Calibri" w:hAnsi="Calibri"/>
          <w:i/>
          <w:iCs/>
          <w:szCs w:val="24"/>
        </w:rPr>
        <w:t>Fizetendő általános forgalmi adó</w:t>
      </w:r>
      <w:r>
        <w:rPr>
          <w:rFonts w:ascii="Calibri" w:hAnsi="Calibri"/>
          <w:i/>
          <w:iCs/>
          <w:szCs w:val="24"/>
        </w:rPr>
        <w:t xml:space="preserve"> </w:t>
      </w:r>
      <w:r w:rsidRPr="00333318">
        <w:rPr>
          <w:rFonts w:ascii="Calibri" w:hAnsi="Calibri"/>
          <w:szCs w:val="24"/>
        </w:rPr>
        <w:t>270 000 forinttal emelkedett</w:t>
      </w:r>
      <w:r>
        <w:rPr>
          <w:rFonts w:ascii="Calibri" w:hAnsi="Calibri"/>
          <w:szCs w:val="24"/>
        </w:rPr>
        <w:t xml:space="preserve"> egyéb szolgált.ra átvezetett összeg áfája</w:t>
      </w:r>
    </w:p>
    <w:p w14:paraId="44D58C7A" w14:textId="77777777" w:rsidR="00333318" w:rsidRDefault="00333318" w:rsidP="00D47EBA">
      <w:pPr>
        <w:spacing w:line="360" w:lineRule="auto"/>
        <w:ind w:left="708" w:right="-285"/>
        <w:jc w:val="both"/>
        <w:rPr>
          <w:rFonts w:ascii="Calibri" w:hAnsi="Calibri"/>
          <w:szCs w:val="24"/>
        </w:rPr>
      </w:pPr>
      <w:r>
        <w:rPr>
          <w:rFonts w:ascii="Calibri" w:hAnsi="Calibri"/>
          <w:i/>
          <w:iCs/>
          <w:szCs w:val="24"/>
        </w:rPr>
        <w:t xml:space="preserve">K353 </w:t>
      </w:r>
      <w:r w:rsidRPr="00333318">
        <w:rPr>
          <w:rFonts w:ascii="Calibri" w:hAnsi="Calibri"/>
          <w:i/>
          <w:iCs/>
          <w:szCs w:val="24"/>
        </w:rPr>
        <w:t xml:space="preserve">Kamatkiadások </w:t>
      </w:r>
      <w:r>
        <w:rPr>
          <w:rFonts w:ascii="Calibri" w:hAnsi="Calibri"/>
          <w:i/>
          <w:iCs/>
          <w:szCs w:val="24"/>
        </w:rPr>
        <w:t xml:space="preserve"> 664 forinttal emelkedett </w:t>
      </w:r>
      <w:r w:rsidRPr="00333318">
        <w:rPr>
          <w:rFonts w:ascii="Calibri" w:hAnsi="Calibri"/>
          <w:szCs w:val="24"/>
        </w:rPr>
        <w:t>MFP pályázat visszafizetési kötelezettség</w:t>
      </w:r>
    </w:p>
    <w:p w14:paraId="4F7AF7CA" w14:textId="77777777" w:rsidR="00185200" w:rsidRDefault="00185200" w:rsidP="00D47EBA">
      <w:pPr>
        <w:spacing w:line="360" w:lineRule="auto"/>
        <w:ind w:left="708" w:right="-285"/>
        <w:jc w:val="both"/>
        <w:rPr>
          <w:rFonts w:ascii="Calibri" w:hAnsi="Calibri"/>
          <w:szCs w:val="24"/>
        </w:rPr>
      </w:pPr>
      <w:r>
        <w:rPr>
          <w:rFonts w:ascii="Calibri" w:hAnsi="Calibri"/>
          <w:i/>
          <w:iCs/>
          <w:szCs w:val="24"/>
        </w:rPr>
        <w:t xml:space="preserve">K355 </w:t>
      </w:r>
      <w:r w:rsidRPr="00185200">
        <w:rPr>
          <w:rFonts w:ascii="Calibri" w:hAnsi="Calibri"/>
          <w:i/>
          <w:iCs/>
          <w:szCs w:val="24"/>
        </w:rPr>
        <w:t>Egyéb dologi kiadások</w:t>
      </w:r>
      <w:r>
        <w:rPr>
          <w:rFonts w:ascii="Calibri" w:hAnsi="Calibri"/>
          <w:i/>
          <w:iCs/>
          <w:szCs w:val="24"/>
        </w:rPr>
        <w:t xml:space="preserve"> előirányzata </w:t>
      </w:r>
      <w:r w:rsidR="0071168C">
        <w:rPr>
          <w:rFonts w:ascii="Calibri" w:hAnsi="Calibri"/>
          <w:i/>
          <w:iCs/>
          <w:szCs w:val="24"/>
        </w:rPr>
        <w:t>58</w:t>
      </w:r>
      <w:r>
        <w:rPr>
          <w:rFonts w:ascii="Calibri" w:hAnsi="Calibri"/>
          <w:i/>
          <w:iCs/>
          <w:szCs w:val="24"/>
        </w:rPr>
        <w:t> </w:t>
      </w:r>
      <w:r w:rsidR="0071168C">
        <w:rPr>
          <w:rFonts w:ascii="Calibri" w:hAnsi="Calibri"/>
          <w:i/>
          <w:iCs/>
          <w:szCs w:val="24"/>
        </w:rPr>
        <w:t>6</w:t>
      </w:r>
      <w:r>
        <w:rPr>
          <w:rFonts w:ascii="Calibri" w:hAnsi="Calibri"/>
          <w:i/>
          <w:iCs/>
          <w:szCs w:val="24"/>
        </w:rPr>
        <w:t xml:space="preserve">00 forinttal </w:t>
      </w:r>
      <w:r w:rsidRPr="00185200">
        <w:rPr>
          <w:rFonts w:ascii="Calibri" w:hAnsi="Calibri"/>
          <w:szCs w:val="24"/>
        </w:rPr>
        <w:t>emelkedett</w:t>
      </w:r>
    </w:p>
    <w:p w14:paraId="3B80E78F" w14:textId="77777777" w:rsidR="0071168C" w:rsidRPr="0071168C" w:rsidRDefault="0071168C" w:rsidP="00D47EBA">
      <w:pPr>
        <w:spacing w:line="360" w:lineRule="auto"/>
        <w:ind w:left="708" w:right="-285"/>
        <w:jc w:val="both"/>
        <w:rPr>
          <w:rFonts w:ascii="Calibri" w:hAnsi="Calibri"/>
          <w:szCs w:val="24"/>
        </w:rPr>
      </w:pPr>
      <w:r w:rsidRPr="0071168C">
        <w:rPr>
          <w:rFonts w:ascii="Calibri" w:hAnsi="Calibri"/>
          <w:szCs w:val="24"/>
        </w:rPr>
        <w:t>-10 000,-Ft kerekítési különbözet</w:t>
      </w:r>
    </w:p>
    <w:p w14:paraId="5B40375C" w14:textId="77777777" w:rsidR="0071168C" w:rsidRPr="0071168C" w:rsidRDefault="0071168C" w:rsidP="00D47EBA">
      <w:pPr>
        <w:spacing w:line="360" w:lineRule="auto"/>
        <w:ind w:left="708" w:right="-285"/>
        <w:jc w:val="both"/>
        <w:rPr>
          <w:rFonts w:ascii="Calibri" w:hAnsi="Calibri"/>
          <w:szCs w:val="24"/>
        </w:rPr>
      </w:pPr>
      <w:r w:rsidRPr="0071168C">
        <w:rPr>
          <w:rFonts w:ascii="Calibri" w:hAnsi="Calibri"/>
          <w:szCs w:val="24"/>
        </w:rPr>
        <w:lastRenderedPageBreak/>
        <w:t>-48.600,- Ft bérlőknek közjegyzői díj felének visszatérítése</w:t>
      </w:r>
    </w:p>
    <w:p w14:paraId="4998992A" w14:textId="77777777" w:rsidR="00D10C76" w:rsidRPr="0071168C" w:rsidRDefault="00D10C76" w:rsidP="00940A2E">
      <w:pPr>
        <w:spacing w:line="360" w:lineRule="auto"/>
        <w:ind w:right="-285"/>
        <w:jc w:val="both"/>
        <w:rPr>
          <w:rFonts w:ascii="Calibri" w:hAnsi="Calibri"/>
          <w:szCs w:val="24"/>
        </w:rPr>
      </w:pPr>
    </w:p>
    <w:p w14:paraId="7E38CACD" w14:textId="77777777" w:rsidR="00D10C76" w:rsidRDefault="00D10C76" w:rsidP="00E10C7B">
      <w:pPr>
        <w:spacing w:line="360" w:lineRule="auto"/>
        <w:ind w:right="-285"/>
        <w:jc w:val="both"/>
        <w:rPr>
          <w:rFonts w:ascii="Calibri" w:hAnsi="Calibri"/>
          <w:szCs w:val="24"/>
        </w:rPr>
      </w:pPr>
      <w:r w:rsidRPr="00D10C76">
        <w:rPr>
          <w:rFonts w:ascii="Calibri" w:hAnsi="Calibri"/>
          <w:b/>
          <w:szCs w:val="24"/>
        </w:rPr>
        <w:t>K4 Ellátottak pénzbeli juttatásai</w:t>
      </w:r>
      <w:r w:rsidR="00936B1C">
        <w:rPr>
          <w:rFonts w:ascii="Calibri" w:hAnsi="Calibri"/>
          <w:szCs w:val="24"/>
        </w:rPr>
        <w:t xml:space="preserve"> előirányzata nem vá</w:t>
      </w:r>
      <w:r>
        <w:rPr>
          <w:rFonts w:ascii="Calibri" w:hAnsi="Calibri"/>
          <w:szCs w:val="24"/>
        </w:rPr>
        <w:t>ltozott.</w:t>
      </w:r>
    </w:p>
    <w:p w14:paraId="63C925EA" w14:textId="77777777" w:rsidR="00613E40" w:rsidRPr="007E20F6" w:rsidRDefault="00E10C7B" w:rsidP="00E10C7B">
      <w:pPr>
        <w:spacing w:line="360" w:lineRule="auto"/>
        <w:ind w:right="-285"/>
        <w:jc w:val="both"/>
        <w:rPr>
          <w:rFonts w:ascii="Calibri" w:hAnsi="Calibri"/>
          <w:color w:val="auto"/>
          <w:szCs w:val="24"/>
        </w:rPr>
      </w:pPr>
      <w:r w:rsidRPr="005E636C">
        <w:rPr>
          <w:rFonts w:ascii="Calibri" w:hAnsi="Calibri"/>
          <w:b/>
          <w:szCs w:val="24"/>
        </w:rPr>
        <w:t>K5.</w:t>
      </w:r>
      <w:r w:rsidR="00B40130" w:rsidRPr="005E636C">
        <w:rPr>
          <w:rFonts w:ascii="Calibri" w:hAnsi="Calibri"/>
          <w:b/>
          <w:szCs w:val="24"/>
        </w:rPr>
        <w:t xml:space="preserve"> </w:t>
      </w:r>
      <w:r w:rsidRPr="005E636C">
        <w:rPr>
          <w:rFonts w:ascii="Calibri" w:hAnsi="Calibri"/>
          <w:b/>
          <w:szCs w:val="24"/>
        </w:rPr>
        <w:t>Egyéb működési célú kiadások</w:t>
      </w:r>
      <w:r w:rsidR="0028135C">
        <w:rPr>
          <w:rFonts w:ascii="Calibri" w:hAnsi="Calibri"/>
          <w:szCs w:val="24"/>
        </w:rPr>
        <w:t xml:space="preserve"> /tartalékkal együtt</w:t>
      </w:r>
      <w:r>
        <w:rPr>
          <w:rFonts w:ascii="Calibri" w:hAnsi="Calibri"/>
          <w:szCs w:val="24"/>
        </w:rPr>
        <w:t xml:space="preserve"> / </w:t>
      </w:r>
      <w:r w:rsidR="00F17704">
        <w:rPr>
          <w:rFonts w:ascii="Calibri" w:hAnsi="Calibri"/>
          <w:szCs w:val="24"/>
        </w:rPr>
        <w:t>2 592 701</w:t>
      </w:r>
      <w:r>
        <w:rPr>
          <w:rFonts w:ascii="Calibri" w:hAnsi="Calibri"/>
          <w:szCs w:val="24"/>
        </w:rPr>
        <w:t xml:space="preserve"> forint </w:t>
      </w:r>
      <w:r w:rsidR="00EE5205">
        <w:rPr>
          <w:rFonts w:ascii="Calibri" w:hAnsi="Calibri"/>
          <w:szCs w:val="24"/>
        </w:rPr>
        <w:t xml:space="preserve">kiadási </w:t>
      </w:r>
      <w:r>
        <w:rPr>
          <w:rFonts w:ascii="Calibri" w:hAnsi="Calibri"/>
          <w:szCs w:val="24"/>
        </w:rPr>
        <w:t xml:space="preserve">előirányzattal </w:t>
      </w:r>
      <w:r w:rsidR="00EB03E3">
        <w:rPr>
          <w:rFonts w:ascii="Calibri" w:hAnsi="Calibri"/>
          <w:szCs w:val="24"/>
        </w:rPr>
        <w:t>nőtt</w:t>
      </w:r>
      <w:r w:rsidR="00EE5205">
        <w:rPr>
          <w:rFonts w:ascii="Calibri" w:hAnsi="Calibri"/>
          <w:szCs w:val="24"/>
        </w:rPr>
        <w:t xml:space="preserve">. </w:t>
      </w:r>
    </w:p>
    <w:p w14:paraId="36C05D32" w14:textId="77777777" w:rsidR="00A4398D" w:rsidRDefault="00603652" w:rsidP="007D361C">
      <w:pPr>
        <w:spacing w:line="360" w:lineRule="auto"/>
        <w:ind w:left="708" w:right="-285"/>
        <w:jc w:val="both"/>
        <w:rPr>
          <w:rFonts w:ascii="Calibri" w:hAnsi="Calibri"/>
          <w:szCs w:val="24"/>
        </w:rPr>
      </w:pPr>
      <w:r w:rsidRPr="007D361C">
        <w:rPr>
          <w:rFonts w:ascii="Calibri" w:hAnsi="Calibri"/>
          <w:i/>
          <w:iCs/>
          <w:szCs w:val="24"/>
        </w:rPr>
        <w:t xml:space="preserve">K506 </w:t>
      </w:r>
      <w:r w:rsidR="00EB03E3" w:rsidRPr="007D361C">
        <w:rPr>
          <w:rFonts w:ascii="Calibri" w:hAnsi="Calibri"/>
          <w:i/>
          <w:iCs/>
          <w:szCs w:val="24"/>
        </w:rPr>
        <w:t>Egyéb működési célú támogatások államháztartáson b</w:t>
      </w:r>
      <w:r w:rsidRPr="007D361C">
        <w:rPr>
          <w:rFonts w:ascii="Calibri" w:hAnsi="Calibri"/>
          <w:i/>
          <w:iCs/>
          <w:szCs w:val="24"/>
        </w:rPr>
        <w:t>elülre</w:t>
      </w:r>
      <w:r>
        <w:rPr>
          <w:rFonts w:ascii="Calibri" w:hAnsi="Calibri"/>
          <w:szCs w:val="24"/>
        </w:rPr>
        <w:t xml:space="preserve"> előirányzata </w:t>
      </w:r>
    </w:p>
    <w:p w14:paraId="0CC4232E" w14:textId="77777777" w:rsidR="00F17704" w:rsidRDefault="00F17704" w:rsidP="007D361C">
      <w:pPr>
        <w:spacing w:line="360" w:lineRule="auto"/>
        <w:ind w:left="708" w:right="-285"/>
        <w:jc w:val="both"/>
        <w:rPr>
          <w:rFonts w:ascii="Calibri" w:hAnsi="Calibri"/>
          <w:szCs w:val="24"/>
        </w:rPr>
      </w:pPr>
      <w:r>
        <w:rPr>
          <w:rFonts w:ascii="Calibri" w:hAnsi="Calibri"/>
          <w:i/>
          <w:iCs/>
          <w:szCs w:val="24"/>
        </w:rPr>
        <w:t xml:space="preserve">csökkent </w:t>
      </w:r>
      <w:r w:rsidRPr="00A4398D">
        <w:rPr>
          <w:rFonts w:ascii="Calibri" w:hAnsi="Calibri"/>
          <w:szCs w:val="24"/>
        </w:rPr>
        <w:t>664 forinttal</w:t>
      </w:r>
      <w:r>
        <w:rPr>
          <w:rFonts w:ascii="Calibri" w:hAnsi="Calibri"/>
          <w:i/>
          <w:iCs/>
          <w:szCs w:val="24"/>
        </w:rPr>
        <w:t xml:space="preserve"> </w:t>
      </w:r>
      <w:r w:rsidRPr="00F17704">
        <w:rPr>
          <w:rFonts w:ascii="Calibri" w:hAnsi="Calibri"/>
          <w:szCs w:val="24"/>
        </w:rPr>
        <w:t>MFP pályázat visszafizetési kötelezettség (MFP-KEB/2021)</w:t>
      </w:r>
    </w:p>
    <w:p w14:paraId="5B865149" w14:textId="77777777" w:rsidR="00F17704" w:rsidRDefault="00F17704" w:rsidP="007D361C">
      <w:pPr>
        <w:spacing w:line="360" w:lineRule="auto"/>
        <w:ind w:left="708" w:right="-285"/>
        <w:jc w:val="both"/>
        <w:rPr>
          <w:rFonts w:ascii="Calibri" w:hAnsi="Calibri"/>
          <w:szCs w:val="24"/>
        </w:rPr>
      </w:pPr>
      <w:r>
        <w:rPr>
          <w:rFonts w:ascii="Calibri" w:hAnsi="Calibri"/>
          <w:i/>
          <w:iCs/>
          <w:szCs w:val="24"/>
        </w:rPr>
        <w:t xml:space="preserve">emelkedett </w:t>
      </w:r>
      <w:r w:rsidR="00A4398D" w:rsidRPr="00A4398D">
        <w:rPr>
          <w:rFonts w:ascii="Calibri" w:hAnsi="Calibri"/>
          <w:szCs w:val="24"/>
        </w:rPr>
        <w:t>67 551 forinttal</w:t>
      </w:r>
      <w:r w:rsidR="00A4398D">
        <w:rPr>
          <w:rFonts w:ascii="Calibri" w:hAnsi="Calibri"/>
          <w:i/>
          <w:iCs/>
          <w:szCs w:val="24"/>
        </w:rPr>
        <w:t xml:space="preserve"> </w:t>
      </w:r>
      <w:r w:rsidR="00A4398D" w:rsidRPr="00A4398D">
        <w:rPr>
          <w:rFonts w:ascii="Calibri" w:hAnsi="Calibri"/>
          <w:szCs w:val="24"/>
        </w:rPr>
        <w:t>pénzeszköz átadás miatt tartalékból átadott pénzre</w:t>
      </w:r>
    </w:p>
    <w:p w14:paraId="4AE9327D" w14:textId="77777777" w:rsidR="005370C0" w:rsidRDefault="005159D8" w:rsidP="007D361C">
      <w:pPr>
        <w:spacing w:line="360" w:lineRule="auto"/>
        <w:ind w:right="-285" w:firstLine="708"/>
        <w:jc w:val="both"/>
        <w:rPr>
          <w:rFonts w:ascii="Calibri" w:hAnsi="Calibri"/>
          <w:szCs w:val="24"/>
        </w:rPr>
      </w:pPr>
      <w:r w:rsidRPr="007D361C">
        <w:rPr>
          <w:rFonts w:ascii="Calibri" w:hAnsi="Calibri"/>
          <w:i/>
          <w:iCs/>
          <w:szCs w:val="24"/>
        </w:rPr>
        <w:t>K513 Tartalékok</w:t>
      </w:r>
      <w:r>
        <w:rPr>
          <w:rFonts w:ascii="Calibri" w:hAnsi="Calibri"/>
          <w:szCs w:val="24"/>
        </w:rPr>
        <w:t xml:space="preserve"> előirányzata </w:t>
      </w:r>
      <w:r w:rsidR="001A43E8">
        <w:rPr>
          <w:rFonts w:ascii="Calibri" w:hAnsi="Calibri"/>
          <w:szCs w:val="24"/>
        </w:rPr>
        <w:t>2 525 814</w:t>
      </w:r>
      <w:r>
        <w:rPr>
          <w:rFonts w:ascii="Calibri" w:hAnsi="Calibri"/>
          <w:szCs w:val="24"/>
        </w:rPr>
        <w:t xml:space="preserve"> Ft-tal emelkedett.</w:t>
      </w:r>
    </w:p>
    <w:p w14:paraId="6F42BE7F" w14:textId="77777777" w:rsidR="009E4FC6" w:rsidRDefault="006C59CE" w:rsidP="007D361C">
      <w:pPr>
        <w:spacing w:line="360" w:lineRule="auto"/>
        <w:ind w:right="-285" w:firstLine="708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emelkedett: </w:t>
      </w:r>
    </w:p>
    <w:p w14:paraId="6E930D36" w14:textId="77777777" w:rsidR="003E1959" w:rsidRDefault="009A0905" w:rsidP="001A43E8">
      <w:pPr>
        <w:spacing w:line="360" w:lineRule="auto"/>
        <w:ind w:left="1068" w:right="-28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</w:t>
      </w:r>
      <w:r w:rsidR="006C59CE">
        <w:rPr>
          <w:rFonts w:ascii="Calibri" w:hAnsi="Calibri"/>
          <w:szCs w:val="24"/>
        </w:rPr>
        <w:t xml:space="preserve"> beszámoló elfogadása után felemelésre került a maradvánnyal szemben </w:t>
      </w:r>
      <w:r w:rsidR="001A43E8">
        <w:rPr>
          <w:rFonts w:ascii="Calibri" w:hAnsi="Calibri"/>
          <w:szCs w:val="24"/>
        </w:rPr>
        <w:t>4 422 839</w:t>
      </w:r>
      <w:r w:rsidR="006C59CE">
        <w:rPr>
          <w:rFonts w:ascii="Calibri" w:hAnsi="Calibri"/>
          <w:szCs w:val="24"/>
        </w:rPr>
        <w:t xml:space="preserve"> </w:t>
      </w:r>
      <w:r w:rsidR="003E1959">
        <w:rPr>
          <w:rFonts w:ascii="Calibri" w:hAnsi="Calibri"/>
          <w:szCs w:val="24"/>
        </w:rPr>
        <w:t>forinttal</w:t>
      </w:r>
    </w:p>
    <w:p w14:paraId="1A6ED338" w14:textId="77777777" w:rsidR="00550281" w:rsidRDefault="00550281" w:rsidP="00460779">
      <w:pPr>
        <w:spacing w:line="360" w:lineRule="auto"/>
        <w:ind w:right="-285" w:firstLine="708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tartalék </w:t>
      </w:r>
      <w:r w:rsidR="0002589A">
        <w:rPr>
          <w:rFonts w:ascii="Calibri" w:hAnsi="Calibri"/>
          <w:szCs w:val="24"/>
        </w:rPr>
        <w:t xml:space="preserve">7 646 229 </w:t>
      </w:r>
      <w:r>
        <w:rPr>
          <w:rFonts w:ascii="Calibri" w:hAnsi="Calibri"/>
          <w:szCs w:val="24"/>
        </w:rPr>
        <w:t>forinttal csökkent:</w:t>
      </w:r>
    </w:p>
    <w:p w14:paraId="28A9D5E6" w14:textId="77777777" w:rsidR="001A43E8" w:rsidRDefault="001A43E8">
      <w:pPr>
        <w:numPr>
          <w:ilvl w:val="0"/>
          <w:numId w:val="36"/>
        </w:numPr>
        <w:spacing w:line="360" w:lineRule="auto"/>
        <w:ind w:right="-285"/>
        <w:jc w:val="both"/>
        <w:rPr>
          <w:rFonts w:ascii="Calibri" w:hAnsi="Calibri"/>
          <w:szCs w:val="24"/>
        </w:rPr>
      </w:pPr>
      <w:r w:rsidRPr="001A43E8">
        <w:rPr>
          <w:rFonts w:ascii="Calibri" w:hAnsi="Calibri"/>
          <w:szCs w:val="24"/>
        </w:rPr>
        <w:t>67 551</w:t>
      </w:r>
      <w:r w:rsidR="00CF4FEF" w:rsidRPr="001A43E8">
        <w:rPr>
          <w:rFonts w:ascii="Calibri" w:hAnsi="Calibri"/>
          <w:szCs w:val="24"/>
        </w:rPr>
        <w:t xml:space="preserve"> forinttal</w:t>
      </w:r>
      <w:r>
        <w:rPr>
          <w:rFonts w:ascii="Calibri" w:hAnsi="Calibri"/>
          <w:szCs w:val="24"/>
        </w:rPr>
        <w:t xml:space="preserve"> </w:t>
      </w:r>
      <w:r w:rsidRPr="001A43E8">
        <w:rPr>
          <w:rFonts w:ascii="Calibri" w:hAnsi="Calibri"/>
          <w:szCs w:val="24"/>
        </w:rPr>
        <w:t>pénzeszköz átadás miatt tartalékból átadott pénzre</w:t>
      </w:r>
      <w:r w:rsidR="00CF4FEF" w:rsidRPr="001A43E8">
        <w:rPr>
          <w:rFonts w:ascii="Calibri" w:hAnsi="Calibri"/>
          <w:szCs w:val="24"/>
        </w:rPr>
        <w:t xml:space="preserve"> </w:t>
      </w:r>
    </w:p>
    <w:p w14:paraId="167FA822" w14:textId="77777777" w:rsidR="008B2234" w:rsidRPr="001A43E8" w:rsidRDefault="001A43E8">
      <w:pPr>
        <w:numPr>
          <w:ilvl w:val="0"/>
          <w:numId w:val="36"/>
        </w:numPr>
        <w:spacing w:line="360" w:lineRule="auto"/>
        <w:ind w:right="-28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844</w:t>
      </w:r>
      <w:r w:rsidR="008B2234" w:rsidRPr="001A43E8">
        <w:rPr>
          <w:rFonts w:ascii="Calibri" w:hAnsi="Calibri"/>
          <w:szCs w:val="24"/>
        </w:rPr>
        <w:t xml:space="preserve"> forinttal </w:t>
      </w:r>
      <w:r w:rsidRPr="001A43E8">
        <w:rPr>
          <w:rFonts w:ascii="Calibri" w:hAnsi="Calibri"/>
          <w:szCs w:val="24"/>
        </w:rPr>
        <w:t xml:space="preserve"> Avast premium security</w:t>
      </w:r>
    </w:p>
    <w:p w14:paraId="3A61D015" w14:textId="77777777" w:rsidR="008B2234" w:rsidRDefault="008B2234" w:rsidP="00C57807">
      <w:pPr>
        <w:numPr>
          <w:ilvl w:val="0"/>
          <w:numId w:val="36"/>
        </w:numPr>
        <w:spacing w:line="360" w:lineRule="auto"/>
        <w:ind w:right="-28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</w:t>
      </w:r>
      <w:r w:rsidR="001A43E8">
        <w:rPr>
          <w:rFonts w:ascii="Calibri" w:hAnsi="Calibri"/>
          <w:szCs w:val="24"/>
        </w:rPr>
        <w:t xml:space="preserve">8 346 </w:t>
      </w:r>
      <w:r>
        <w:rPr>
          <w:rFonts w:ascii="Calibri" w:hAnsi="Calibri"/>
          <w:szCs w:val="24"/>
        </w:rPr>
        <w:t xml:space="preserve"> forinttal </w:t>
      </w:r>
      <w:r w:rsidR="001A43E8" w:rsidRPr="001A43E8">
        <w:rPr>
          <w:rFonts w:ascii="Calibri" w:hAnsi="Calibri"/>
          <w:szCs w:val="24"/>
        </w:rPr>
        <w:t>Microsoft Office csomag</w:t>
      </w:r>
    </w:p>
    <w:p w14:paraId="55788427" w14:textId="77777777" w:rsidR="008B2234" w:rsidRDefault="001A43E8" w:rsidP="00C57807">
      <w:pPr>
        <w:numPr>
          <w:ilvl w:val="0"/>
          <w:numId w:val="36"/>
        </w:numPr>
        <w:spacing w:line="360" w:lineRule="auto"/>
        <w:ind w:right="-28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7 653</w:t>
      </w:r>
      <w:r w:rsidR="008B2234">
        <w:rPr>
          <w:rFonts w:ascii="Calibri" w:hAnsi="Calibri"/>
          <w:szCs w:val="24"/>
        </w:rPr>
        <w:t xml:space="preserve"> forinttal </w:t>
      </w:r>
      <w:r w:rsidRPr="001A43E8">
        <w:rPr>
          <w:rFonts w:ascii="Calibri" w:hAnsi="Calibri"/>
          <w:szCs w:val="24"/>
        </w:rPr>
        <w:t>Microsoft Office csomag Áfa</w:t>
      </w:r>
    </w:p>
    <w:p w14:paraId="0B72B3CC" w14:textId="77777777" w:rsidR="008B2234" w:rsidRDefault="001A43E8" w:rsidP="00C57807">
      <w:pPr>
        <w:numPr>
          <w:ilvl w:val="0"/>
          <w:numId w:val="36"/>
        </w:numPr>
        <w:spacing w:line="360" w:lineRule="auto"/>
        <w:ind w:right="-28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48 270 forinttal</w:t>
      </w:r>
      <w:r w:rsidR="008B2234">
        <w:rPr>
          <w:rFonts w:ascii="Calibri" w:hAnsi="Calibri"/>
          <w:szCs w:val="24"/>
        </w:rPr>
        <w:t xml:space="preserve"> </w:t>
      </w:r>
      <w:r w:rsidRPr="001A43E8">
        <w:rPr>
          <w:rFonts w:ascii="Calibri" w:hAnsi="Calibri"/>
          <w:szCs w:val="24"/>
        </w:rPr>
        <w:t>vadkamera, napelemes kamera, napelemes állatriasztó</w:t>
      </w:r>
    </w:p>
    <w:p w14:paraId="4A68549A" w14:textId="77777777" w:rsidR="008B2234" w:rsidRDefault="001A43E8" w:rsidP="00C57807">
      <w:pPr>
        <w:numPr>
          <w:ilvl w:val="0"/>
          <w:numId w:val="36"/>
        </w:numPr>
        <w:spacing w:line="360" w:lineRule="auto"/>
        <w:ind w:right="-28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45 561</w:t>
      </w:r>
      <w:r w:rsidR="008B2234">
        <w:rPr>
          <w:rFonts w:ascii="Calibri" w:hAnsi="Calibri"/>
          <w:szCs w:val="24"/>
        </w:rPr>
        <w:t xml:space="preserve"> forinttal </w:t>
      </w:r>
      <w:r w:rsidRPr="001A43E8">
        <w:rPr>
          <w:rFonts w:ascii="Calibri" w:hAnsi="Calibri"/>
          <w:szCs w:val="24"/>
        </w:rPr>
        <w:t>gumi bölcsőhinta lánc nélkül</w:t>
      </w:r>
    </w:p>
    <w:p w14:paraId="1F827A54" w14:textId="77777777" w:rsidR="004F70C1" w:rsidRDefault="004F70C1" w:rsidP="00C57807">
      <w:pPr>
        <w:numPr>
          <w:ilvl w:val="0"/>
          <w:numId w:val="36"/>
        </w:numPr>
        <w:spacing w:line="360" w:lineRule="auto"/>
        <w:ind w:right="-28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</w:t>
      </w:r>
      <w:r w:rsidR="00CB2B4F">
        <w:rPr>
          <w:rFonts w:ascii="Calibri" w:hAnsi="Calibri"/>
          <w:szCs w:val="24"/>
        </w:rPr>
        <w:t>98  800</w:t>
      </w:r>
      <w:r>
        <w:rPr>
          <w:rFonts w:ascii="Calibri" w:hAnsi="Calibri"/>
          <w:szCs w:val="24"/>
        </w:rPr>
        <w:t xml:space="preserve"> forinttal </w:t>
      </w:r>
      <w:r w:rsidR="00CB2B4F" w:rsidRPr="00CB2B4F">
        <w:rPr>
          <w:rFonts w:ascii="Calibri" w:hAnsi="Calibri"/>
          <w:szCs w:val="24"/>
        </w:rPr>
        <w:t>MFP Út, híd,járda építés/felújítása-2023 hatósági díjai</w:t>
      </w:r>
    </w:p>
    <w:p w14:paraId="6B9BAEF2" w14:textId="77777777" w:rsidR="004F70C1" w:rsidRDefault="0051575C" w:rsidP="00C57807">
      <w:pPr>
        <w:numPr>
          <w:ilvl w:val="0"/>
          <w:numId w:val="36"/>
        </w:numPr>
        <w:spacing w:line="360" w:lineRule="auto"/>
        <w:ind w:right="-28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</w:t>
      </w:r>
      <w:r w:rsidR="00CB2B4F">
        <w:rPr>
          <w:rFonts w:ascii="Calibri" w:hAnsi="Calibri"/>
          <w:szCs w:val="24"/>
        </w:rPr>
        <w:t> 500 000</w:t>
      </w:r>
      <w:r>
        <w:rPr>
          <w:rFonts w:ascii="Calibri" w:hAnsi="Calibri"/>
          <w:szCs w:val="24"/>
        </w:rPr>
        <w:t xml:space="preserve"> forinttal </w:t>
      </w:r>
      <w:r w:rsidR="00CB2B4F" w:rsidRPr="00CB2B4F">
        <w:rPr>
          <w:rFonts w:ascii="Calibri" w:hAnsi="Calibri"/>
          <w:szCs w:val="24"/>
        </w:rPr>
        <w:t>TOP_PLUSZ élhető települések pályázat önrésze tartalék terh</w:t>
      </w:r>
      <w:r w:rsidR="00CB2B4F">
        <w:rPr>
          <w:rFonts w:ascii="Calibri" w:hAnsi="Calibri"/>
          <w:szCs w:val="24"/>
        </w:rPr>
        <w:t>ére</w:t>
      </w:r>
    </w:p>
    <w:p w14:paraId="4E93703A" w14:textId="77777777" w:rsidR="004A33FD" w:rsidRDefault="004A33FD" w:rsidP="00E10C7B">
      <w:pPr>
        <w:spacing w:line="360" w:lineRule="auto"/>
        <w:ind w:right="-285"/>
        <w:jc w:val="both"/>
        <w:rPr>
          <w:rFonts w:ascii="Calibri" w:hAnsi="Calibri"/>
          <w:b/>
          <w:szCs w:val="24"/>
        </w:rPr>
      </w:pPr>
    </w:p>
    <w:p w14:paraId="094533B8" w14:textId="77777777" w:rsidR="004A33FD" w:rsidRDefault="004A33FD" w:rsidP="00E10C7B">
      <w:pPr>
        <w:spacing w:line="360" w:lineRule="auto"/>
        <w:ind w:right="-285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K6 </w:t>
      </w:r>
      <w:r w:rsidRPr="004A33FD">
        <w:rPr>
          <w:rFonts w:ascii="Calibri" w:hAnsi="Calibri"/>
          <w:b/>
          <w:szCs w:val="24"/>
        </w:rPr>
        <w:t>Beruházások</w:t>
      </w:r>
      <w:r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szCs w:val="24"/>
        </w:rPr>
        <w:t xml:space="preserve">előirányzata </w:t>
      </w:r>
      <w:r w:rsidR="00E675C5">
        <w:rPr>
          <w:rFonts w:ascii="Calibri" w:hAnsi="Calibri"/>
          <w:szCs w:val="24"/>
        </w:rPr>
        <w:t>13 165 657</w:t>
      </w:r>
      <w:r w:rsidR="006E1AE6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forinttal emelkedett</w:t>
      </w:r>
    </w:p>
    <w:p w14:paraId="3EDDDABB" w14:textId="77777777" w:rsidR="00E675C5" w:rsidRDefault="00E675C5" w:rsidP="00E10C7B">
      <w:pPr>
        <w:spacing w:line="360" w:lineRule="auto"/>
        <w:ind w:right="-28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K62 ingatlanok beszerzése, létesítése 9 720 756 forint </w:t>
      </w:r>
      <w:r w:rsidRPr="00E675C5">
        <w:rPr>
          <w:rFonts w:ascii="Calibri" w:hAnsi="Calibri"/>
          <w:szCs w:val="24"/>
        </w:rPr>
        <w:t>TOP-Plusz-1.1.3-21-GM1-2022-00001 Víziturisztikai rendezvén</w:t>
      </w:r>
      <w:r>
        <w:rPr>
          <w:rFonts w:ascii="Calibri" w:hAnsi="Calibri"/>
          <w:szCs w:val="24"/>
        </w:rPr>
        <w:t>ytér</w:t>
      </w:r>
    </w:p>
    <w:p w14:paraId="601D1D4F" w14:textId="77777777" w:rsidR="00DE14C1" w:rsidRDefault="004A33FD" w:rsidP="00E10C7B">
      <w:pPr>
        <w:spacing w:line="360" w:lineRule="auto"/>
        <w:ind w:right="-28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K64 </w:t>
      </w:r>
      <w:r w:rsidRPr="004A33FD">
        <w:rPr>
          <w:rFonts w:ascii="Calibri" w:hAnsi="Calibri"/>
          <w:szCs w:val="24"/>
        </w:rPr>
        <w:t>Egyéb tárgyi eszközök beszerzése, létesítése</w:t>
      </w:r>
      <w:r>
        <w:rPr>
          <w:rFonts w:ascii="Calibri" w:hAnsi="Calibri"/>
          <w:szCs w:val="24"/>
        </w:rPr>
        <w:t xml:space="preserve"> </w:t>
      </w:r>
      <w:r w:rsidR="00E675C5">
        <w:rPr>
          <w:rFonts w:ascii="Calibri" w:hAnsi="Calibri"/>
          <w:szCs w:val="24"/>
        </w:rPr>
        <w:t>3 757 425</w:t>
      </w:r>
      <w:r w:rsidR="006E1AE6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forinttal emelkedet</w:t>
      </w:r>
      <w:r w:rsidR="00DE14C1">
        <w:rPr>
          <w:rFonts w:ascii="Calibri" w:hAnsi="Calibri"/>
          <w:szCs w:val="24"/>
        </w:rPr>
        <w:t>t</w:t>
      </w:r>
    </w:p>
    <w:p w14:paraId="57FA56AF" w14:textId="77777777" w:rsidR="00DE14C1" w:rsidRDefault="00E675C5" w:rsidP="00DE14C1">
      <w:pPr>
        <w:numPr>
          <w:ilvl w:val="0"/>
          <w:numId w:val="38"/>
        </w:numPr>
        <w:spacing w:line="360" w:lineRule="auto"/>
        <w:ind w:left="709" w:right="-28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38 008</w:t>
      </w:r>
      <w:r w:rsidR="00DE14C1">
        <w:rPr>
          <w:rFonts w:ascii="Calibri" w:hAnsi="Calibri"/>
          <w:szCs w:val="24"/>
        </w:rPr>
        <w:t xml:space="preserve"> forinttal </w:t>
      </w:r>
      <w:r w:rsidRPr="00E675C5">
        <w:rPr>
          <w:rFonts w:ascii="Calibri" w:hAnsi="Calibri"/>
          <w:szCs w:val="24"/>
        </w:rPr>
        <w:t>vadkamera, napelemes kamera, napelemes állatriasztó</w:t>
      </w:r>
      <w:r>
        <w:rPr>
          <w:rFonts w:ascii="Calibri" w:hAnsi="Calibri"/>
          <w:szCs w:val="24"/>
        </w:rPr>
        <w:t xml:space="preserve"> vásárlása miatt</w:t>
      </w:r>
    </w:p>
    <w:p w14:paraId="39DC627F" w14:textId="77777777" w:rsidR="00DE14C1" w:rsidRDefault="00E675C5" w:rsidP="00DE14C1">
      <w:pPr>
        <w:numPr>
          <w:ilvl w:val="0"/>
          <w:numId w:val="38"/>
        </w:numPr>
        <w:spacing w:line="360" w:lineRule="auto"/>
        <w:ind w:left="709" w:right="-28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35 875</w:t>
      </w:r>
      <w:r w:rsidR="00DE14C1">
        <w:rPr>
          <w:rFonts w:ascii="Calibri" w:hAnsi="Calibri"/>
          <w:szCs w:val="24"/>
        </w:rPr>
        <w:t xml:space="preserve"> forinttal </w:t>
      </w:r>
      <w:r w:rsidRPr="00E675C5">
        <w:rPr>
          <w:rFonts w:ascii="Calibri" w:hAnsi="Calibri"/>
          <w:szCs w:val="24"/>
        </w:rPr>
        <w:t>gumi bölcsőhinta lánc nélkül</w:t>
      </w:r>
      <w:r>
        <w:rPr>
          <w:rFonts w:ascii="Calibri" w:hAnsi="Calibri"/>
          <w:szCs w:val="24"/>
        </w:rPr>
        <w:t xml:space="preserve"> vásárlása miatt</w:t>
      </w:r>
    </w:p>
    <w:p w14:paraId="56BB83B1" w14:textId="77777777" w:rsidR="00DE14C1" w:rsidRPr="00E675C5" w:rsidRDefault="00E675C5">
      <w:pPr>
        <w:numPr>
          <w:ilvl w:val="0"/>
          <w:numId w:val="38"/>
        </w:numPr>
        <w:spacing w:line="360" w:lineRule="auto"/>
        <w:ind w:left="709" w:right="-285"/>
        <w:jc w:val="both"/>
        <w:rPr>
          <w:rFonts w:ascii="Calibri" w:hAnsi="Calibri"/>
          <w:szCs w:val="24"/>
        </w:rPr>
      </w:pPr>
      <w:r w:rsidRPr="00E675C5">
        <w:rPr>
          <w:rFonts w:ascii="Calibri" w:hAnsi="Calibri"/>
          <w:szCs w:val="24"/>
        </w:rPr>
        <w:t>587 728</w:t>
      </w:r>
      <w:r w:rsidR="00DE14C1" w:rsidRPr="00E675C5">
        <w:rPr>
          <w:rFonts w:ascii="Calibri" w:hAnsi="Calibri"/>
          <w:szCs w:val="24"/>
        </w:rPr>
        <w:t xml:space="preserve"> forinttal </w:t>
      </w:r>
      <w:r w:rsidRPr="00E675C5">
        <w:rPr>
          <w:rFonts w:ascii="Calibri" w:hAnsi="Calibri"/>
          <w:szCs w:val="24"/>
        </w:rPr>
        <w:t>TOP-Plusz-1.1.3-21-GM1-2022-00001 Víziturisztikai rendezvén</w:t>
      </w:r>
      <w:r>
        <w:rPr>
          <w:rFonts w:ascii="Calibri" w:hAnsi="Calibri"/>
          <w:szCs w:val="24"/>
        </w:rPr>
        <w:t>y</w:t>
      </w:r>
    </w:p>
    <w:p w14:paraId="72B80A2B" w14:textId="77777777" w:rsidR="00DE14C1" w:rsidRDefault="00E33066" w:rsidP="00A61D95">
      <w:pPr>
        <w:spacing w:line="360" w:lineRule="auto"/>
        <w:ind w:right="-285"/>
        <w:jc w:val="both"/>
        <w:rPr>
          <w:rStyle w:val="Kiemels"/>
          <w:rFonts w:ascii="Times New Roman" w:hAnsi="Times New Roman"/>
          <w:i w:val="0"/>
          <w:iCs w:val="0"/>
          <w:color w:val="333333"/>
          <w:szCs w:val="24"/>
        </w:rPr>
      </w:pPr>
      <w:r>
        <w:rPr>
          <w:rFonts w:ascii="Calibri" w:hAnsi="Calibri"/>
          <w:szCs w:val="24"/>
        </w:rPr>
        <w:lastRenderedPageBreak/>
        <w:t xml:space="preserve">K 67 </w:t>
      </w:r>
      <w:r w:rsidRPr="00E33066">
        <w:rPr>
          <w:rStyle w:val="Kiemels"/>
          <w:rFonts w:ascii="Times New Roman" w:hAnsi="Times New Roman"/>
          <w:i w:val="0"/>
          <w:iCs w:val="0"/>
          <w:color w:val="333333"/>
          <w:szCs w:val="24"/>
        </w:rPr>
        <w:t>Beruházási célú előzetesen felszámított általános forgalmi adó</w:t>
      </w:r>
      <w:r>
        <w:rPr>
          <w:rStyle w:val="Kiemels"/>
          <w:rFonts w:ascii="Times New Roman" w:hAnsi="Times New Roman"/>
          <w:i w:val="0"/>
          <w:iCs w:val="0"/>
          <w:color w:val="333333"/>
          <w:szCs w:val="24"/>
        </w:rPr>
        <w:t xml:space="preserve"> nőtt </w:t>
      </w:r>
      <w:r w:rsidR="0092309C">
        <w:rPr>
          <w:rStyle w:val="Kiemels"/>
          <w:rFonts w:ascii="Times New Roman" w:hAnsi="Times New Roman"/>
          <w:i w:val="0"/>
          <w:iCs w:val="0"/>
          <w:color w:val="333333"/>
          <w:szCs w:val="24"/>
        </w:rPr>
        <w:t>2 783 290</w:t>
      </w:r>
      <w:r>
        <w:rPr>
          <w:rStyle w:val="Kiemels"/>
          <w:rFonts w:ascii="Times New Roman" w:hAnsi="Times New Roman"/>
          <w:i w:val="0"/>
          <w:iCs w:val="0"/>
          <w:color w:val="333333"/>
          <w:szCs w:val="24"/>
        </w:rPr>
        <w:t xml:space="preserve"> forinttal emelkedett ami a K64 Áfái</w:t>
      </w:r>
    </w:p>
    <w:p w14:paraId="196B10E7" w14:textId="77777777" w:rsidR="00A61D95" w:rsidRPr="00A61D95" w:rsidRDefault="00A61D95" w:rsidP="00A61D95">
      <w:pPr>
        <w:spacing w:line="360" w:lineRule="auto"/>
        <w:ind w:right="-285"/>
        <w:jc w:val="both"/>
        <w:rPr>
          <w:rFonts w:ascii="Calibri" w:hAnsi="Calibri"/>
          <w:color w:val="auto"/>
          <w:szCs w:val="24"/>
        </w:rPr>
      </w:pPr>
      <w:r w:rsidRPr="00A61D95">
        <w:rPr>
          <w:rFonts w:ascii="Calibri" w:hAnsi="Calibri"/>
          <w:b/>
          <w:color w:val="auto"/>
          <w:szCs w:val="24"/>
        </w:rPr>
        <w:t>K7 Felújítások</w:t>
      </w:r>
      <w:r w:rsidRPr="00A61D95">
        <w:rPr>
          <w:rFonts w:ascii="Calibri" w:hAnsi="Calibri"/>
          <w:color w:val="auto"/>
          <w:szCs w:val="24"/>
        </w:rPr>
        <w:t xml:space="preserve"> előirányzata </w:t>
      </w:r>
      <w:r w:rsidR="0092309C">
        <w:rPr>
          <w:rFonts w:ascii="Calibri" w:hAnsi="Calibri"/>
          <w:color w:val="auto"/>
          <w:szCs w:val="24"/>
        </w:rPr>
        <w:t>7 976 000</w:t>
      </w:r>
      <w:r w:rsidRPr="00A61D95">
        <w:rPr>
          <w:rFonts w:ascii="Calibri" w:hAnsi="Calibri"/>
          <w:color w:val="auto"/>
          <w:szCs w:val="24"/>
        </w:rPr>
        <w:t xml:space="preserve"> forinttal emelkedett.</w:t>
      </w:r>
    </w:p>
    <w:p w14:paraId="3B743C5E" w14:textId="77777777" w:rsidR="00A61D95" w:rsidRPr="001B2FD4" w:rsidRDefault="00E33066" w:rsidP="001B2FD4">
      <w:pPr>
        <w:spacing w:line="360" w:lineRule="auto"/>
        <w:ind w:left="349" w:right="-285" w:hanging="349"/>
        <w:jc w:val="both"/>
        <w:rPr>
          <w:rFonts w:ascii="Times New Roman" w:hAnsi="Times New Roman"/>
          <w:color w:val="333333"/>
          <w:szCs w:val="24"/>
        </w:rPr>
      </w:pPr>
      <w:r>
        <w:rPr>
          <w:rFonts w:ascii="Calibri" w:hAnsi="Calibri"/>
          <w:szCs w:val="24"/>
        </w:rPr>
        <w:t xml:space="preserve">K71 </w:t>
      </w:r>
      <w:r w:rsidRPr="00E33066">
        <w:rPr>
          <w:rStyle w:val="Kiemels"/>
          <w:rFonts w:ascii="Times New Roman" w:hAnsi="Times New Roman"/>
          <w:i w:val="0"/>
          <w:iCs w:val="0"/>
          <w:color w:val="333333"/>
          <w:szCs w:val="24"/>
        </w:rPr>
        <w:t>Ingatlanok felújítása</w:t>
      </w:r>
      <w:r>
        <w:rPr>
          <w:rStyle w:val="Kiemels"/>
          <w:rFonts w:ascii="Times New Roman" w:hAnsi="Times New Roman"/>
          <w:i w:val="0"/>
          <w:iCs w:val="0"/>
          <w:color w:val="333333"/>
          <w:szCs w:val="24"/>
        </w:rPr>
        <w:t xml:space="preserve"> </w:t>
      </w:r>
      <w:r w:rsidR="001B2FD4">
        <w:rPr>
          <w:rStyle w:val="Kiemels"/>
          <w:rFonts w:ascii="Times New Roman" w:hAnsi="Times New Roman"/>
          <w:i w:val="0"/>
          <w:iCs w:val="0"/>
          <w:color w:val="333333"/>
          <w:szCs w:val="24"/>
        </w:rPr>
        <w:t>6 599 213</w:t>
      </w:r>
      <w:r w:rsidR="00A61D95">
        <w:rPr>
          <w:rStyle w:val="Kiemels"/>
          <w:rFonts w:ascii="Times New Roman" w:hAnsi="Times New Roman"/>
          <w:i w:val="0"/>
          <w:iCs w:val="0"/>
          <w:color w:val="333333"/>
          <w:szCs w:val="24"/>
        </w:rPr>
        <w:t xml:space="preserve"> forinttal emelkedett, ebből</w:t>
      </w:r>
    </w:p>
    <w:p w14:paraId="753CC2CE" w14:textId="77777777" w:rsidR="00A61D95" w:rsidRDefault="00A61D95" w:rsidP="00A61D95">
      <w:pPr>
        <w:numPr>
          <w:ilvl w:val="0"/>
          <w:numId w:val="39"/>
        </w:numPr>
        <w:spacing w:line="360" w:lineRule="auto"/>
        <w:ind w:left="284" w:right="-285" w:firstLine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1B2FD4">
        <w:rPr>
          <w:rFonts w:ascii="Calibri" w:hAnsi="Calibri"/>
          <w:szCs w:val="24"/>
        </w:rPr>
        <w:t xml:space="preserve">1 500 000 </w:t>
      </w:r>
      <w:r>
        <w:rPr>
          <w:rFonts w:ascii="Calibri" w:hAnsi="Calibri"/>
          <w:szCs w:val="24"/>
        </w:rPr>
        <w:t xml:space="preserve">forinttal </w:t>
      </w:r>
      <w:r w:rsidR="001B2FD4" w:rsidRPr="001B2FD4">
        <w:rPr>
          <w:rFonts w:ascii="Calibri" w:hAnsi="Calibri"/>
          <w:szCs w:val="24"/>
        </w:rPr>
        <w:t>TOP_PLUSZ élhető települések pályázat önrésze tartalék terh</w:t>
      </w:r>
      <w:r w:rsidR="001B2FD4">
        <w:rPr>
          <w:rFonts w:ascii="Calibri" w:hAnsi="Calibri"/>
          <w:szCs w:val="24"/>
        </w:rPr>
        <w:t>ére</w:t>
      </w:r>
    </w:p>
    <w:p w14:paraId="370A3ED0" w14:textId="77777777" w:rsidR="001B2FD4" w:rsidRDefault="001B2FD4" w:rsidP="00A61D95">
      <w:pPr>
        <w:numPr>
          <w:ilvl w:val="0"/>
          <w:numId w:val="39"/>
        </w:numPr>
        <w:spacing w:line="360" w:lineRule="auto"/>
        <w:ind w:left="284" w:right="-285" w:firstLine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5 099 213 forinttal </w:t>
      </w:r>
      <w:r w:rsidRPr="001B2FD4">
        <w:rPr>
          <w:rFonts w:ascii="Calibri" w:hAnsi="Calibri"/>
          <w:szCs w:val="24"/>
        </w:rPr>
        <w:t>MFP-UHJ/2023 Útépítés Szabadság utcában</w:t>
      </w:r>
    </w:p>
    <w:p w14:paraId="1F1893A5" w14:textId="77777777" w:rsidR="00A61D95" w:rsidRPr="00A61D95" w:rsidRDefault="00A61D95" w:rsidP="00A61D95">
      <w:pPr>
        <w:spacing w:line="360" w:lineRule="auto"/>
        <w:ind w:right="-285"/>
        <w:jc w:val="both"/>
        <w:rPr>
          <w:rFonts w:ascii="Times New Roman" w:hAnsi="Times New Roman"/>
          <w:i/>
          <w:iCs/>
          <w:szCs w:val="24"/>
        </w:rPr>
      </w:pPr>
      <w:r>
        <w:rPr>
          <w:rFonts w:ascii="Calibri" w:hAnsi="Calibri"/>
          <w:szCs w:val="24"/>
        </w:rPr>
        <w:t xml:space="preserve">K74 </w:t>
      </w:r>
      <w:r w:rsidRPr="00A61D95">
        <w:rPr>
          <w:rStyle w:val="Kiemels"/>
          <w:rFonts w:ascii="Times New Roman" w:hAnsi="Times New Roman"/>
          <w:i w:val="0"/>
          <w:iCs w:val="0"/>
          <w:color w:val="333333"/>
          <w:szCs w:val="24"/>
        </w:rPr>
        <w:t>Felújítási célú előzetesen felszámított általános forgalmi adó </w:t>
      </w:r>
      <w:r w:rsidR="00432BE7">
        <w:rPr>
          <w:rStyle w:val="Kiemels"/>
          <w:rFonts w:ascii="Times New Roman" w:hAnsi="Times New Roman"/>
          <w:i w:val="0"/>
          <w:iCs w:val="0"/>
          <w:color w:val="333333"/>
          <w:szCs w:val="24"/>
        </w:rPr>
        <w:t xml:space="preserve">1 376 787 </w:t>
      </w:r>
      <w:r>
        <w:rPr>
          <w:rStyle w:val="Kiemels"/>
          <w:rFonts w:ascii="Times New Roman" w:hAnsi="Times New Roman"/>
          <w:i w:val="0"/>
          <w:iCs w:val="0"/>
          <w:color w:val="333333"/>
          <w:szCs w:val="24"/>
        </w:rPr>
        <w:t xml:space="preserve"> forinttal emelkedett a K71 összegek Áfájával.</w:t>
      </w:r>
    </w:p>
    <w:p w14:paraId="0CE4F1DE" w14:textId="77777777" w:rsidR="00CB2C94" w:rsidRPr="00901E12" w:rsidRDefault="00CB2C94" w:rsidP="00CB2C94">
      <w:pPr>
        <w:widowControl w:val="0"/>
        <w:spacing w:line="276" w:lineRule="auto"/>
        <w:jc w:val="both"/>
        <w:rPr>
          <w:rFonts w:ascii="Times New Roman" w:hAnsi="Times New Roman"/>
          <w:snapToGrid w:val="0"/>
          <w:color w:val="FF0000"/>
          <w:szCs w:val="24"/>
        </w:rPr>
      </w:pPr>
    </w:p>
    <w:p w14:paraId="461F8BB8" w14:textId="77777777" w:rsidR="009A2409" w:rsidRPr="002F6368" w:rsidRDefault="009A2409" w:rsidP="009A2409">
      <w:pPr>
        <w:widowControl w:val="0"/>
        <w:spacing w:line="276" w:lineRule="auto"/>
        <w:jc w:val="both"/>
        <w:rPr>
          <w:rFonts w:ascii="Calibri" w:hAnsi="Calibri"/>
          <w:snapToGrid w:val="0"/>
          <w:color w:val="auto"/>
          <w:szCs w:val="24"/>
        </w:rPr>
      </w:pPr>
      <w:r w:rsidRPr="002F6368">
        <w:rPr>
          <w:rFonts w:ascii="Calibri" w:hAnsi="Calibri"/>
          <w:snapToGrid w:val="0"/>
          <w:color w:val="auto"/>
        </w:rPr>
        <w:t>A</w:t>
      </w:r>
      <w:r w:rsidR="00FA2737" w:rsidRPr="002F6368">
        <w:rPr>
          <w:rFonts w:ascii="Calibri" w:hAnsi="Calibri"/>
          <w:snapToGrid w:val="0"/>
          <w:color w:val="auto"/>
        </w:rPr>
        <w:t>z</w:t>
      </w:r>
      <w:r w:rsidRPr="002F6368">
        <w:rPr>
          <w:rFonts w:ascii="Times New Roman" w:hAnsi="Times New Roman"/>
          <w:snapToGrid w:val="0"/>
          <w:color w:val="auto"/>
        </w:rPr>
        <w:t xml:space="preserve"> </w:t>
      </w:r>
      <w:r w:rsidR="00A26AD3">
        <w:rPr>
          <w:rFonts w:ascii="Times New Roman" w:hAnsi="Times New Roman"/>
          <w:snapToGrid w:val="0"/>
          <w:color w:val="auto"/>
        </w:rPr>
        <w:t>5</w:t>
      </w:r>
      <w:r w:rsidRPr="002F6368">
        <w:rPr>
          <w:rFonts w:ascii="Calibri" w:hAnsi="Calibri"/>
          <w:snapToGrid w:val="0"/>
          <w:color w:val="auto"/>
        </w:rPr>
        <w:t>/</w:t>
      </w:r>
      <w:r w:rsidR="006D4C7B" w:rsidRPr="002F6368">
        <w:rPr>
          <w:rFonts w:ascii="Calibri" w:hAnsi="Calibri"/>
          <w:snapToGrid w:val="0"/>
          <w:color w:val="auto"/>
        </w:rPr>
        <w:t>20</w:t>
      </w:r>
      <w:r w:rsidR="002F6368" w:rsidRPr="002F6368">
        <w:rPr>
          <w:rFonts w:ascii="Calibri" w:hAnsi="Calibri"/>
          <w:snapToGrid w:val="0"/>
          <w:color w:val="auto"/>
        </w:rPr>
        <w:t>2</w:t>
      </w:r>
      <w:r w:rsidR="00A26AD3">
        <w:rPr>
          <w:rFonts w:ascii="Calibri" w:hAnsi="Calibri"/>
          <w:snapToGrid w:val="0"/>
          <w:color w:val="auto"/>
        </w:rPr>
        <w:t>3</w:t>
      </w:r>
      <w:r w:rsidR="006D4C7B" w:rsidRPr="002F6368">
        <w:rPr>
          <w:rFonts w:ascii="Calibri" w:hAnsi="Calibri"/>
          <w:snapToGrid w:val="0"/>
          <w:color w:val="auto"/>
        </w:rPr>
        <w:t>. (II.</w:t>
      </w:r>
      <w:r w:rsidR="002F6368" w:rsidRPr="002F6368">
        <w:rPr>
          <w:rFonts w:ascii="Calibri" w:hAnsi="Calibri"/>
          <w:snapToGrid w:val="0"/>
          <w:color w:val="auto"/>
        </w:rPr>
        <w:t>1</w:t>
      </w:r>
      <w:r w:rsidR="00A26AD3">
        <w:rPr>
          <w:rFonts w:ascii="Calibri" w:hAnsi="Calibri"/>
          <w:snapToGrid w:val="0"/>
          <w:color w:val="auto"/>
        </w:rPr>
        <w:t>6</w:t>
      </w:r>
      <w:r w:rsidR="007F4CDB" w:rsidRPr="002F6368">
        <w:rPr>
          <w:rFonts w:ascii="Calibri" w:hAnsi="Calibri"/>
          <w:snapToGrid w:val="0"/>
          <w:color w:val="auto"/>
        </w:rPr>
        <w:t>.</w:t>
      </w:r>
      <w:r w:rsidRPr="002F6368">
        <w:rPr>
          <w:rFonts w:ascii="Calibri" w:hAnsi="Calibri"/>
          <w:snapToGrid w:val="0"/>
          <w:color w:val="auto"/>
        </w:rPr>
        <w:t xml:space="preserve">) költségvetési rendelet 1., 2., 3., 4., </w:t>
      </w:r>
      <w:r w:rsidR="002F6368" w:rsidRPr="002F6368">
        <w:rPr>
          <w:rFonts w:ascii="Calibri" w:hAnsi="Calibri"/>
          <w:snapToGrid w:val="0"/>
          <w:color w:val="auto"/>
        </w:rPr>
        <w:t>5</w:t>
      </w:r>
      <w:r w:rsidRPr="002F6368">
        <w:rPr>
          <w:rFonts w:ascii="Calibri" w:hAnsi="Calibri"/>
          <w:snapToGrid w:val="0"/>
          <w:color w:val="auto"/>
        </w:rPr>
        <w:t xml:space="preserve">., </w:t>
      </w:r>
      <w:r w:rsidR="002F6368" w:rsidRPr="002F6368">
        <w:rPr>
          <w:rFonts w:ascii="Calibri" w:hAnsi="Calibri"/>
          <w:snapToGrid w:val="0"/>
          <w:color w:val="auto"/>
        </w:rPr>
        <w:t>6</w:t>
      </w:r>
      <w:r w:rsidRPr="002F6368">
        <w:rPr>
          <w:rFonts w:ascii="Calibri" w:hAnsi="Calibri"/>
          <w:snapToGrid w:val="0"/>
          <w:color w:val="auto"/>
        </w:rPr>
        <w:t xml:space="preserve">., mellékletei </w:t>
      </w:r>
      <w:r w:rsidR="006D4C7B" w:rsidRPr="002F6368">
        <w:rPr>
          <w:rFonts w:ascii="Calibri" w:hAnsi="Calibri"/>
          <w:snapToGrid w:val="0"/>
          <w:color w:val="auto"/>
        </w:rPr>
        <w:t xml:space="preserve">helyére </w:t>
      </w:r>
      <w:r w:rsidRPr="002F6368">
        <w:rPr>
          <w:rFonts w:ascii="Calibri" w:hAnsi="Calibri"/>
          <w:snapToGrid w:val="0"/>
          <w:color w:val="auto"/>
        </w:rPr>
        <w:t xml:space="preserve">e rendelet 1., 2., 3., 4., </w:t>
      </w:r>
      <w:r w:rsidR="002F6368" w:rsidRPr="002F6368">
        <w:rPr>
          <w:rFonts w:ascii="Calibri" w:hAnsi="Calibri"/>
          <w:snapToGrid w:val="0"/>
          <w:color w:val="auto"/>
        </w:rPr>
        <w:t>5</w:t>
      </w:r>
      <w:r w:rsidRPr="002F6368">
        <w:rPr>
          <w:rFonts w:ascii="Calibri" w:hAnsi="Calibri"/>
          <w:snapToGrid w:val="0"/>
          <w:color w:val="auto"/>
        </w:rPr>
        <w:t xml:space="preserve">., </w:t>
      </w:r>
      <w:r w:rsidR="002F6368" w:rsidRPr="002F6368">
        <w:rPr>
          <w:rFonts w:ascii="Calibri" w:hAnsi="Calibri"/>
          <w:snapToGrid w:val="0"/>
          <w:color w:val="auto"/>
        </w:rPr>
        <w:t>6</w:t>
      </w:r>
      <w:r w:rsidRPr="002F6368">
        <w:rPr>
          <w:rFonts w:ascii="Calibri" w:hAnsi="Calibri"/>
          <w:snapToGrid w:val="0"/>
          <w:color w:val="auto"/>
        </w:rPr>
        <w:t xml:space="preserve"> mellékletei lépnek. </w:t>
      </w:r>
      <w:r w:rsidRPr="002F6368">
        <w:rPr>
          <w:rFonts w:ascii="Calibri" w:hAnsi="Calibri"/>
          <w:snapToGrid w:val="0"/>
          <w:color w:val="auto"/>
          <w:szCs w:val="24"/>
        </w:rPr>
        <w:t xml:space="preserve"> </w:t>
      </w:r>
    </w:p>
    <w:p w14:paraId="433FE2EB" w14:textId="77777777" w:rsidR="007E20F6" w:rsidRPr="00901E12" w:rsidRDefault="007E20F6" w:rsidP="009A2409">
      <w:pPr>
        <w:widowControl w:val="0"/>
        <w:spacing w:line="276" w:lineRule="auto"/>
        <w:jc w:val="both"/>
        <w:rPr>
          <w:rFonts w:ascii="Times New Roman" w:hAnsi="Times New Roman"/>
          <w:snapToGrid w:val="0"/>
          <w:color w:val="FF0000"/>
          <w:szCs w:val="24"/>
        </w:rPr>
      </w:pPr>
    </w:p>
    <w:p w14:paraId="04F11962" w14:textId="77777777" w:rsidR="00CB2C94" w:rsidRPr="002F6368" w:rsidRDefault="00CB2C94" w:rsidP="00CB2C94">
      <w:pPr>
        <w:widowControl w:val="0"/>
        <w:spacing w:line="276" w:lineRule="auto"/>
        <w:jc w:val="both"/>
        <w:rPr>
          <w:rFonts w:ascii="Calibri" w:hAnsi="Calibri" w:cs="Calibri"/>
          <w:snapToGrid w:val="0"/>
          <w:color w:val="auto"/>
          <w:szCs w:val="24"/>
        </w:rPr>
      </w:pPr>
      <w:r w:rsidRPr="002F6368">
        <w:rPr>
          <w:rFonts w:ascii="Calibri" w:hAnsi="Calibri" w:cs="Calibri"/>
          <w:snapToGrid w:val="0"/>
          <w:color w:val="auto"/>
          <w:szCs w:val="24"/>
        </w:rPr>
        <w:t>A költségvetési rendelet további mellékletei változatlanok maradnak.</w:t>
      </w:r>
    </w:p>
    <w:p w14:paraId="30676712" w14:textId="77777777" w:rsidR="00026608" w:rsidRPr="00901E12" w:rsidRDefault="00026608" w:rsidP="00026608">
      <w:pPr>
        <w:spacing w:line="360" w:lineRule="auto"/>
        <w:ind w:right="-285"/>
        <w:jc w:val="both"/>
        <w:rPr>
          <w:rFonts w:ascii="Calibri" w:hAnsi="Calibri"/>
          <w:color w:val="FF0000"/>
          <w:szCs w:val="24"/>
        </w:rPr>
      </w:pPr>
    </w:p>
    <w:p w14:paraId="09E9E64C" w14:textId="77777777" w:rsidR="00237EA8" w:rsidRPr="002F6368" w:rsidRDefault="00237EA8" w:rsidP="00107458">
      <w:pPr>
        <w:spacing w:line="360" w:lineRule="auto"/>
        <w:ind w:right="-285"/>
        <w:jc w:val="both"/>
        <w:rPr>
          <w:rFonts w:ascii="Calibri" w:hAnsi="Calibri"/>
          <w:b/>
          <w:color w:val="auto"/>
          <w:szCs w:val="24"/>
        </w:rPr>
      </w:pPr>
      <w:r w:rsidRPr="002F6368">
        <w:rPr>
          <w:rFonts w:ascii="Calibri" w:hAnsi="Calibri"/>
          <w:b/>
          <w:color w:val="auto"/>
          <w:szCs w:val="24"/>
        </w:rPr>
        <w:t>Kérem a Tisztelt Képviselő-testületet, hogy a költségvetési re</w:t>
      </w:r>
      <w:r w:rsidRPr="002F6368">
        <w:rPr>
          <w:rFonts w:ascii="Calibri" w:hAnsi="Calibri"/>
          <w:b/>
          <w:color w:val="auto"/>
          <w:szCs w:val="24"/>
        </w:rPr>
        <w:t>n</w:t>
      </w:r>
      <w:r w:rsidRPr="002F6368">
        <w:rPr>
          <w:rFonts w:ascii="Calibri" w:hAnsi="Calibri"/>
          <w:b/>
          <w:color w:val="auto"/>
          <w:szCs w:val="24"/>
        </w:rPr>
        <w:t>delet módosítására vonatkozó rendelet-tervezetet vitassa meg, majd döntsön a mód</w:t>
      </w:r>
      <w:r w:rsidRPr="002F6368">
        <w:rPr>
          <w:rFonts w:ascii="Calibri" w:hAnsi="Calibri"/>
          <w:b/>
          <w:color w:val="auto"/>
          <w:szCs w:val="24"/>
        </w:rPr>
        <w:t>o</w:t>
      </w:r>
      <w:r w:rsidRPr="002F6368">
        <w:rPr>
          <w:rFonts w:ascii="Calibri" w:hAnsi="Calibri"/>
          <w:b/>
          <w:color w:val="auto"/>
          <w:szCs w:val="24"/>
        </w:rPr>
        <w:t>sításról.</w:t>
      </w:r>
    </w:p>
    <w:p w14:paraId="6D34B365" w14:textId="77777777" w:rsidR="00237EA8" w:rsidRPr="002F6368" w:rsidRDefault="00237EA8" w:rsidP="00237EA8">
      <w:pPr>
        <w:spacing w:line="360" w:lineRule="auto"/>
        <w:jc w:val="both"/>
        <w:rPr>
          <w:rFonts w:ascii="Calibri" w:hAnsi="Calibri"/>
          <w:color w:val="auto"/>
          <w:szCs w:val="24"/>
        </w:rPr>
      </w:pPr>
    </w:p>
    <w:p w14:paraId="19D315F7" w14:textId="77777777" w:rsidR="00237EA8" w:rsidRPr="002F6368" w:rsidRDefault="00FA2737" w:rsidP="00237EA8">
      <w:pPr>
        <w:spacing w:line="360" w:lineRule="auto"/>
        <w:jc w:val="both"/>
        <w:rPr>
          <w:rFonts w:ascii="Calibri" w:hAnsi="Calibri"/>
          <w:color w:val="auto"/>
          <w:szCs w:val="24"/>
        </w:rPr>
      </w:pPr>
      <w:r w:rsidRPr="002F6368">
        <w:rPr>
          <w:rFonts w:ascii="Calibri" w:hAnsi="Calibri"/>
          <w:color w:val="auto"/>
          <w:szCs w:val="24"/>
        </w:rPr>
        <w:t>Kisbodak</w:t>
      </w:r>
      <w:r w:rsidR="00E84897" w:rsidRPr="002F6368">
        <w:rPr>
          <w:rFonts w:ascii="Calibri" w:hAnsi="Calibri"/>
          <w:color w:val="auto"/>
          <w:szCs w:val="24"/>
        </w:rPr>
        <w:t xml:space="preserve">, </w:t>
      </w:r>
      <w:r w:rsidR="009A2409" w:rsidRPr="002F6368">
        <w:rPr>
          <w:rFonts w:ascii="Calibri" w:hAnsi="Calibri"/>
          <w:color w:val="auto"/>
          <w:szCs w:val="24"/>
        </w:rPr>
        <w:t>20</w:t>
      </w:r>
      <w:r w:rsidR="002F6368">
        <w:rPr>
          <w:rFonts w:ascii="Calibri" w:hAnsi="Calibri"/>
          <w:color w:val="auto"/>
          <w:szCs w:val="24"/>
        </w:rPr>
        <w:t>2</w:t>
      </w:r>
      <w:r w:rsidR="00432BE7">
        <w:rPr>
          <w:rFonts w:ascii="Calibri" w:hAnsi="Calibri"/>
          <w:color w:val="auto"/>
          <w:szCs w:val="24"/>
        </w:rPr>
        <w:t>3</w:t>
      </w:r>
      <w:r w:rsidR="009A2409" w:rsidRPr="002F6368">
        <w:rPr>
          <w:rFonts w:ascii="Calibri" w:hAnsi="Calibri"/>
          <w:color w:val="auto"/>
          <w:szCs w:val="24"/>
        </w:rPr>
        <w:t xml:space="preserve">. </w:t>
      </w:r>
      <w:r w:rsidR="00A1779F">
        <w:rPr>
          <w:rFonts w:ascii="Calibri" w:hAnsi="Calibri"/>
          <w:color w:val="auto"/>
          <w:szCs w:val="24"/>
        </w:rPr>
        <w:t>október 11.</w:t>
      </w:r>
    </w:p>
    <w:p w14:paraId="51FE6A57" w14:textId="77777777" w:rsidR="003606B6" w:rsidRPr="002F6368" w:rsidRDefault="003606B6" w:rsidP="00237EA8">
      <w:pPr>
        <w:spacing w:line="360" w:lineRule="auto"/>
        <w:jc w:val="both"/>
        <w:rPr>
          <w:rFonts w:ascii="Calibri" w:hAnsi="Calibri"/>
          <w:color w:val="auto"/>
          <w:szCs w:val="24"/>
        </w:rPr>
      </w:pPr>
    </w:p>
    <w:p w14:paraId="28425BA1" w14:textId="77777777" w:rsidR="00237EA8" w:rsidRPr="002F6368" w:rsidRDefault="008A043B" w:rsidP="006E5ED6">
      <w:pPr>
        <w:ind w:left="5664"/>
        <w:jc w:val="both"/>
        <w:rPr>
          <w:rFonts w:ascii="Calibri" w:hAnsi="Calibri"/>
          <w:color w:val="auto"/>
          <w:szCs w:val="24"/>
        </w:rPr>
      </w:pPr>
      <w:r w:rsidRPr="002F6368">
        <w:rPr>
          <w:rFonts w:ascii="Calibri" w:hAnsi="Calibri"/>
          <w:color w:val="auto"/>
          <w:szCs w:val="24"/>
        </w:rPr>
        <w:t xml:space="preserve">      </w:t>
      </w:r>
      <w:r w:rsidR="00FA2737" w:rsidRPr="002F6368">
        <w:rPr>
          <w:rFonts w:ascii="Calibri" w:hAnsi="Calibri"/>
          <w:color w:val="auto"/>
          <w:szCs w:val="24"/>
        </w:rPr>
        <w:t>Timár Gábor</w:t>
      </w:r>
    </w:p>
    <w:p w14:paraId="14C20908" w14:textId="77777777" w:rsidR="00B03FD5" w:rsidRPr="002F6368" w:rsidRDefault="00237EA8" w:rsidP="007F4CDB">
      <w:pPr>
        <w:pStyle w:val="Cmsor6"/>
        <w:rPr>
          <w:color w:val="auto"/>
          <w:szCs w:val="24"/>
        </w:rPr>
      </w:pPr>
      <w:r w:rsidRPr="002F6368">
        <w:rPr>
          <w:color w:val="auto"/>
          <w:sz w:val="24"/>
          <w:szCs w:val="24"/>
        </w:rPr>
        <w:t xml:space="preserve">                                                                                                </w:t>
      </w:r>
      <w:r w:rsidRPr="002F6368">
        <w:rPr>
          <w:color w:val="auto"/>
          <w:sz w:val="24"/>
          <w:szCs w:val="24"/>
        </w:rPr>
        <w:tab/>
        <w:t xml:space="preserve">       Polgármester</w:t>
      </w:r>
    </w:p>
    <w:sectPr w:rsidR="00B03FD5" w:rsidRPr="002F6368" w:rsidSect="00E375D1">
      <w:pgSz w:w="12240" w:h="15840" w:code="1"/>
      <w:pgMar w:top="1843" w:right="1467" w:bottom="851" w:left="1418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A60A" w14:textId="77777777" w:rsidR="00471068" w:rsidRDefault="00471068">
      <w:r>
        <w:separator/>
      </w:r>
    </w:p>
  </w:endnote>
  <w:endnote w:type="continuationSeparator" w:id="0">
    <w:p w14:paraId="671E00F9" w14:textId="77777777" w:rsidR="00471068" w:rsidRDefault="0047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2DB4" w14:textId="77777777" w:rsidR="00471068" w:rsidRDefault="00471068">
      <w:r>
        <w:separator/>
      </w:r>
    </w:p>
  </w:footnote>
  <w:footnote w:type="continuationSeparator" w:id="0">
    <w:p w14:paraId="684BC981" w14:textId="77777777" w:rsidR="00471068" w:rsidRDefault="00471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09EC4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</w:abstractNum>
  <w:abstractNum w:abstractNumId="1" w15:restartNumberingAfterBreak="0">
    <w:nsid w:val="00000002"/>
    <w:multiLevelType w:val="singleLevel"/>
    <w:tmpl w:val="688A12E8"/>
    <w:name w:val="WW8Num2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vertAlign w:val="baseline"/>
      </w:rPr>
    </w:lvl>
  </w:abstractNum>
  <w:abstractNum w:abstractNumId="2" w15:restartNumberingAfterBreak="0">
    <w:nsid w:val="007D717C"/>
    <w:multiLevelType w:val="hybridMultilevel"/>
    <w:tmpl w:val="F1888D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D2A7D"/>
    <w:multiLevelType w:val="hybridMultilevel"/>
    <w:tmpl w:val="6E74B9CE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B031D3F"/>
    <w:multiLevelType w:val="hybridMultilevel"/>
    <w:tmpl w:val="832497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91D23"/>
    <w:multiLevelType w:val="hybridMultilevel"/>
    <w:tmpl w:val="1E3AEEB0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E7D0144"/>
    <w:multiLevelType w:val="hybridMultilevel"/>
    <w:tmpl w:val="98161054"/>
    <w:lvl w:ilvl="0" w:tplc="040E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0F902B63"/>
    <w:multiLevelType w:val="hybridMultilevel"/>
    <w:tmpl w:val="92F407B0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0E316C1"/>
    <w:multiLevelType w:val="hybridMultilevel"/>
    <w:tmpl w:val="0180F708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1214D6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1535F52"/>
    <w:multiLevelType w:val="hybridMultilevel"/>
    <w:tmpl w:val="EB6C2BEE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B5A05"/>
    <w:multiLevelType w:val="hybridMultilevel"/>
    <w:tmpl w:val="7082A6D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5AB670A"/>
    <w:multiLevelType w:val="hybridMultilevel"/>
    <w:tmpl w:val="52F2635E"/>
    <w:lvl w:ilvl="0" w:tplc="040E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21131D31"/>
    <w:multiLevelType w:val="hybridMultilevel"/>
    <w:tmpl w:val="0A3293A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9C773E8"/>
    <w:multiLevelType w:val="hybridMultilevel"/>
    <w:tmpl w:val="0D1655EC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9FE2FE3"/>
    <w:multiLevelType w:val="hybridMultilevel"/>
    <w:tmpl w:val="AC96A642"/>
    <w:lvl w:ilvl="0" w:tplc="040E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2C8819AE"/>
    <w:multiLevelType w:val="hybridMultilevel"/>
    <w:tmpl w:val="B240F700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F7027FD"/>
    <w:multiLevelType w:val="hybridMultilevel"/>
    <w:tmpl w:val="B0BA44AA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54A1880"/>
    <w:multiLevelType w:val="hybridMultilevel"/>
    <w:tmpl w:val="1D6C016C"/>
    <w:lvl w:ilvl="0" w:tplc="95E4BB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042D8"/>
    <w:multiLevelType w:val="hybridMultilevel"/>
    <w:tmpl w:val="2F985140"/>
    <w:lvl w:ilvl="0" w:tplc="040E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3BE61636"/>
    <w:multiLevelType w:val="hybridMultilevel"/>
    <w:tmpl w:val="B44E9C12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0C32D6E"/>
    <w:multiLevelType w:val="hybridMultilevel"/>
    <w:tmpl w:val="1A6CF376"/>
    <w:lvl w:ilvl="0" w:tplc="040E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41A2144F"/>
    <w:multiLevelType w:val="hybridMultilevel"/>
    <w:tmpl w:val="A95A8C2E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4F05B63"/>
    <w:multiLevelType w:val="hybridMultilevel"/>
    <w:tmpl w:val="9FDC6C24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5A472D6"/>
    <w:multiLevelType w:val="hybridMultilevel"/>
    <w:tmpl w:val="50BA8A02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45AE7313"/>
    <w:multiLevelType w:val="hybridMultilevel"/>
    <w:tmpl w:val="C59CA456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47794203"/>
    <w:multiLevelType w:val="hybridMultilevel"/>
    <w:tmpl w:val="39F6E4E8"/>
    <w:lvl w:ilvl="0" w:tplc="040E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7" w15:restartNumberingAfterBreak="0">
    <w:nsid w:val="4D1E3667"/>
    <w:multiLevelType w:val="hybridMultilevel"/>
    <w:tmpl w:val="B54A4EF4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4D242AF4"/>
    <w:multiLevelType w:val="hybridMultilevel"/>
    <w:tmpl w:val="3A1498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04988"/>
    <w:multiLevelType w:val="hybridMultilevel"/>
    <w:tmpl w:val="2F146B76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3BE6CC7"/>
    <w:multiLevelType w:val="hybridMultilevel"/>
    <w:tmpl w:val="BB926AF2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BDC590C"/>
    <w:multiLevelType w:val="hybridMultilevel"/>
    <w:tmpl w:val="CC78B75A"/>
    <w:lvl w:ilvl="0" w:tplc="040E000B">
      <w:start w:val="1"/>
      <w:numFmt w:val="bullet"/>
      <w:lvlText w:val=""/>
      <w:lvlJc w:val="left"/>
      <w:pPr>
        <w:ind w:left="220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2" w15:restartNumberingAfterBreak="0">
    <w:nsid w:val="5FF45E52"/>
    <w:multiLevelType w:val="hybridMultilevel"/>
    <w:tmpl w:val="64F45CF4"/>
    <w:lvl w:ilvl="0" w:tplc="040E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0F86851"/>
    <w:multiLevelType w:val="hybridMultilevel"/>
    <w:tmpl w:val="919A3D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6224"/>
    <w:multiLevelType w:val="hybridMultilevel"/>
    <w:tmpl w:val="9D4A9D66"/>
    <w:lvl w:ilvl="0" w:tplc="040E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6A260C41"/>
    <w:multiLevelType w:val="hybridMultilevel"/>
    <w:tmpl w:val="7B1EC9D4"/>
    <w:lvl w:ilvl="0" w:tplc="0BDC4D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A3F8B"/>
    <w:multiLevelType w:val="hybridMultilevel"/>
    <w:tmpl w:val="C6AC4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66CA7"/>
    <w:multiLevelType w:val="hybridMultilevel"/>
    <w:tmpl w:val="3114140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4430939"/>
    <w:multiLevelType w:val="hybridMultilevel"/>
    <w:tmpl w:val="7C4C0D4A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75062C41"/>
    <w:multiLevelType w:val="hybridMultilevel"/>
    <w:tmpl w:val="4B3A3D62"/>
    <w:lvl w:ilvl="0" w:tplc="040E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 w16cid:durableId="691995780">
    <w:abstractNumId w:val="35"/>
  </w:num>
  <w:num w:numId="2" w16cid:durableId="1773813640">
    <w:abstractNumId w:val="18"/>
  </w:num>
  <w:num w:numId="3" w16cid:durableId="5258665">
    <w:abstractNumId w:val="36"/>
  </w:num>
  <w:num w:numId="4" w16cid:durableId="845025359">
    <w:abstractNumId w:val="8"/>
  </w:num>
  <w:num w:numId="5" w16cid:durableId="1485926993">
    <w:abstractNumId w:val="38"/>
  </w:num>
  <w:num w:numId="6" w16cid:durableId="1356690779">
    <w:abstractNumId w:val="32"/>
  </w:num>
  <w:num w:numId="7" w16cid:durableId="1664817484">
    <w:abstractNumId w:val="3"/>
  </w:num>
  <w:num w:numId="8" w16cid:durableId="528418974">
    <w:abstractNumId w:val="5"/>
  </w:num>
  <w:num w:numId="9" w16cid:durableId="1406799295">
    <w:abstractNumId w:val="29"/>
  </w:num>
  <w:num w:numId="10" w16cid:durableId="323433769">
    <w:abstractNumId w:val="20"/>
  </w:num>
  <w:num w:numId="11" w16cid:durableId="312487947">
    <w:abstractNumId w:val="22"/>
  </w:num>
  <w:num w:numId="12" w16cid:durableId="1385372839">
    <w:abstractNumId w:val="14"/>
  </w:num>
  <w:num w:numId="13" w16cid:durableId="1851800167">
    <w:abstractNumId w:val="7"/>
  </w:num>
  <w:num w:numId="14" w16cid:durableId="796949793">
    <w:abstractNumId w:val="25"/>
  </w:num>
  <w:num w:numId="15" w16cid:durableId="539437060">
    <w:abstractNumId w:val="17"/>
  </w:num>
  <w:num w:numId="16" w16cid:durableId="1318800368">
    <w:abstractNumId w:val="16"/>
  </w:num>
  <w:num w:numId="17" w16cid:durableId="1851872219">
    <w:abstractNumId w:val="23"/>
  </w:num>
  <w:num w:numId="18" w16cid:durableId="794105344">
    <w:abstractNumId w:val="27"/>
  </w:num>
  <w:num w:numId="19" w16cid:durableId="765420574">
    <w:abstractNumId w:val="30"/>
  </w:num>
  <w:num w:numId="20" w16cid:durableId="500314205">
    <w:abstractNumId w:val="34"/>
  </w:num>
  <w:num w:numId="21" w16cid:durableId="163907266">
    <w:abstractNumId w:val="31"/>
  </w:num>
  <w:num w:numId="22" w16cid:durableId="1626735742">
    <w:abstractNumId w:val="19"/>
  </w:num>
  <w:num w:numId="23" w16cid:durableId="402064927">
    <w:abstractNumId w:val="26"/>
  </w:num>
  <w:num w:numId="24" w16cid:durableId="79452777">
    <w:abstractNumId w:val="15"/>
  </w:num>
  <w:num w:numId="25" w16cid:durableId="638339959">
    <w:abstractNumId w:val="24"/>
  </w:num>
  <w:num w:numId="26" w16cid:durableId="1384716842">
    <w:abstractNumId w:val="21"/>
  </w:num>
  <w:num w:numId="27" w16cid:durableId="1941647585">
    <w:abstractNumId w:val="39"/>
  </w:num>
  <w:num w:numId="28" w16cid:durableId="1665008167">
    <w:abstractNumId w:val="6"/>
  </w:num>
  <w:num w:numId="29" w16cid:durableId="1307588842">
    <w:abstractNumId w:val="10"/>
  </w:num>
  <w:num w:numId="30" w16cid:durableId="628633199">
    <w:abstractNumId w:val="2"/>
  </w:num>
  <w:num w:numId="31" w16cid:durableId="466969887">
    <w:abstractNumId w:val="9"/>
  </w:num>
  <w:num w:numId="32" w16cid:durableId="492571766">
    <w:abstractNumId w:val="28"/>
  </w:num>
  <w:num w:numId="33" w16cid:durableId="1292857716">
    <w:abstractNumId w:val="33"/>
  </w:num>
  <w:num w:numId="34" w16cid:durableId="124383093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181821436">
    <w:abstractNumId w:val="11"/>
  </w:num>
  <w:num w:numId="36" w16cid:durableId="1655141750">
    <w:abstractNumId w:val="37"/>
  </w:num>
  <w:num w:numId="37" w16cid:durableId="2046564835">
    <w:abstractNumId w:val="4"/>
  </w:num>
  <w:num w:numId="38" w16cid:durableId="1240477146">
    <w:abstractNumId w:val="12"/>
  </w:num>
  <w:num w:numId="39" w16cid:durableId="132030878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B9"/>
    <w:rsid w:val="000005B4"/>
    <w:rsid w:val="0000122B"/>
    <w:rsid w:val="000035B5"/>
    <w:rsid w:val="00004322"/>
    <w:rsid w:val="0000531C"/>
    <w:rsid w:val="0001171E"/>
    <w:rsid w:val="0001325E"/>
    <w:rsid w:val="00013B95"/>
    <w:rsid w:val="00014762"/>
    <w:rsid w:val="000153B2"/>
    <w:rsid w:val="000165AE"/>
    <w:rsid w:val="00016B87"/>
    <w:rsid w:val="00017662"/>
    <w:rsid w:val="000176AD"/>
    <w:rsid w:val="00017AB6"/>
    <w:rsid w:val="000207C7"/>
    <w:rsid w:val="00020B00"/>
    <w:rsid w:val="000212AD"/>
    <w:rsid w:val="000244F9"/>
    <w:rsid w:val="00024B3D"/>
    <w:rsid w:val="0002589A"/>
    <w:rsid w:val="00026608"/>
    <w:rsid w:val="000267C3"/>
    <w:rsid w:val="00026B03"/>
    <w:rsid w:val="00033547"/>
    <w:rsid w:val="00037A2E"/>
    <w:rsid w:val="00042F7C"/>
    <w:rsid w:val="00043170"/>
    <w:rsid w:val="00044592"/>
    <w:rsid w:val="000504BD"/>
    <w:rsid w:val="000534AD"/>
    <w:rsid w:val="00053976"/>
    <w:rsid w:val="0005529D"/>
    <w:rsid w:val="0006039E"/>
    <w:rsid w:val="00060A74"/>
    <w:rsid w:val="000638E7"/>
    <w:rsid w:val="00066F37"/>
    <w:rsid w:val="00067C8D"/>
    <w:rsid w:val="00071382"/>
    <w:rsid w:val="00072A7E"/>
    <w:rsid w:val="00073A1B"/>
    <w:rsid w:val="00074AEC"/>
    <w:rsid w:val="000751AB"/>
    <w:rsid w:val="00075B2B"/>
    <w:rsid w:val="000831D3"/>
    <w:rsid w:val="000833DD"/>
    <w:rsid w:val="00084BC5"/>
    <w:rsid w:val="00084FDD"/>
    <w:rsid w:val="00087549"/>
    <w:rsid w:val="000903EA"/>
    <w:rsid w:val="00090E4C"/>
    <w:rsid w:val="00091BD5"/>
    <w:rsid w:val="00091D29"/>
    <w:rsid w:val="0009577C"/>
    <w:rsid w:val="00095D75"/>
    <w:rsid w:val="00096B66"/>
    <w:rsid w:val="00097A41"/>
    <w:rsid w:val="000A16B7"/>
    <w:rsid w:val="000A2C38"/>
    <w:rsid w:val="000B22A0"/>
    <w:rsid w:val="000B26AE"/>
    <w:rsid w:val="000B342E"/>
    <w:rsid w:val="000B38F1"/>
    <w:rsid w:val="000B5148"/>
    <w:rsid w:val="000B77FA"/>
    <w:rsid w:val="000C119D"/>
    <w:rsid w:val="000C2308"/>
    <w:rsid w:val="000C4A5E"/>
    <w:rsid w:val="000C6F3C"/>
    <w:rsid w:val="000D18AD"/>
    <w:rsid w:val="000D1DB7"/>
    <w:rsid w:val="000D3669"/>
    <w:rsid w:val="000D50DA"/>
    <w:rsid w:val="000D5842"/>
    <w:rsid w:val="000D76E7"/>
    <w:rsid w:val="000E5085"/>
    <w:rsid w:val="000E6C75"/>
    <w:rsid w:val="000E7703"/>
    <w:rsid w:val="000E7C3E"/>
    <w:rsid w:val="000F573C"/>
    <w:rsid w:val="0010155F"/>
    <w:rsid w:val="00104837"/>
    <w:rsid w:val="00104B2D"/>
    <w:rsid w:val="00104DD5"/>
    <w:rsid w:val="00107458"/>
    <w:rsid w:val="00107DF4"/>
    <w:rsid w:val="00111E78"/>
    <w:rsid w:val="00112B40"/>
    <w:rsid w:val="00120EBC"/>
    <w:rsid w:val="001212A1"/>
    <w:rsid w:val="001234BE"/>
    <w:rsid w:val="0012667A"/>
    <w:rsid w:val="0012683E"/>
    <w:rsid w:val="001271E9"/>
    <w:rsid w:val="00132C83"/>
    <w:rsid w:val="00134607"/>
    <w:rsid w:val="00137E6C"/>
    <w:rsid w:val="00144AB0"/>
    <w:rsid w:val="00150486"/>
    <w:rsid w:val="0015492A"/>
    <w:rsid w:val="001554A2"/>
    <w:rsid w:val="00157CF4"/>
    <w:rsid w:val="00164EAA"/>
    <w:rsid w:val="00165409"/>
    <w:rsid w:val="001657FE"/>
    <w:rsid w:val="00167504"/>
    <w:rsid w:val="00171EF6"/>
    <w:rsid w:val="00175A4F"/>
    <w:rsid w:val="00176763"/>
    <w:rsid w:val="00177296"/>
    <w:rsid w:val="00180446"/>
    <w:rsid w:val="001816F2"/>
    <w:rsid w:val="001819A2"/>
    <w:rsid w:val="00182B85"/>
    <w:rsid w:val="00185200"/>
    <w:rsid w:val="0018551C"/>
    <w:rsid w:val="00186140"/>
    <w:rsid w:val="00190BB5"/>
    <w:rsid w:val="00191734"/>
    <w:rsid w:val="00191942"/>
    <w:rsid w:val="00192146"/>
    <w:rsid w:val="001967BF"/>
    <w:rsid w:val="00196B37"/>
    <w:rsid w:val="00197244"/>
    <w:rsid w:val="001A03E3"/>
    <w:rsid w:val="001A158B"/>
    <w:rsid w:val="001A2400"/>
    <w:rsid w:val="001A2900"/>
    <w:rsid w:val="001A43E8"/>
    <w:rsid w:val="001A46FF"/>
    <w:rsid w:val="001A54AC"/>
    <w:rsid w:val="001A5A4E"/>
    <w:rsid w:val="001A7A9C"/>
    <w:rsid w:val="001B2053"/>
    <w:rsid w:val="001B2FD4"/>
    <w:rsid w:val="001B64C6"/>
    <w:rsid w:val="001B668F"/>
    <w:rsid w:val="001C262A"/>
    <w:rsid w:val="001C2F9E"/>
    <w:rsid w:val="001C41E2"/>
    <w:rsid w:val="001C62D2"/>
    <w:rsid w:val="001D4930"/>
    <w:rsid w:val="001D502B"/>
    <w:rsid w:val="001D6EA5"/>
    <w:rsid w:val="001D6FDC"/>
    <w:rsid w:val="001D7D55"/>
    <w:rsid w:val="001E0A02"/>
    <w:rsid w:val="001E0C67"/>
    <w:rsid w:val="001E20B2"/>
    <w:rsid w:val="001E46AB"/>
    <w:rsid w:val="001E5F5F"/>
    <w:rsid w:val="001F0239"/>
    <w:rsid w:val="001F3006"/>
    <w:rsid w:val="001F3A1B"/>
    <w:rsid w:val="001F4C3C"/>
    <w:rsid w:val="001F5B4F"/>
    <w:rsid w:val="001F6024"/>
    <w:rsid w:val="00202285"/>
    <w:rsid w:val="0020424D"/>
    <w:rsid w:val="0020484C"/>
    <w:rsid w:val="00205317"/>
    <w:rsid w:val="002055D7"/>
    <w:rsid w:val="002067B9"/>
    <w:rsid w:val="0021031F"/>
    <w:rsid w:val="00212A8A"/>
    <w:rsid w:val="00212AF5"/>
    <w:rsid w:val="002151FD"/>
    <w:rsid w:val="002155AD"/>
    <w:rsid w:val="00217C96"/>
    <w:rsid w:val="002210DF"/>
    <w:rsid w:val="0022321E"/>
    <w:rsid w:val="002241F0"/>
    <w:rsid w:val="002274D4"/>
    <w:rsid w:val="00236645"/>
    <w:rsid w:val="00236F7D"/>
    <w:rsid w:val="00236FE0"/>
    <w:rsid w:val="00237EA8"/>
    <w:rsid w:val="0024155B"/>
    <w:rsid w:val="00243CC0"/>
    <w:rsid w:val="002515BF"/>
    <w:rsid w:val="0025166C"/>
    <w:rsid w:val="00253BE6"/>
    <w:rsid w:val="00255D5D"/>
    <w:rsid w:val="0026044B"/>
    <w:rsid w:val="00260DB4"/>
    <w:rsid w:val="00263F34"/>
    <w:rsid w:val="00264C2B"/>
    <w:rsid w:val="00264D7F"/>
    <w:rsid w:val="00265E1D"/>
    <w:rsid w:val="002668C0"/>
    <w:rsid w:val="002709B4"/>
    <w:rsid w:val="00272D5A"/>
    <w:rsid w:val="0028135C"/>
    <w:rsid w:val="00284111"/>
    <w:rsid w:val="00286597"/>
    <w:rsid w:val="002869FA"/>
    <w:rsid w:val="002900A3"/>
    <w:rsid w:val="00291708"/>
    <w:rsid w:val="00292E4D"/>
    <w:rsid w:val="002943DC"/>
    <w:rsid w:val="00296828"/>
    <w:rsid w:val="002A03E6"/>
    <w:rsid w:val="002A1A1A"/>
    <w:rsid w:val="002A1F73"/>
    <w:rsid w:val="002A6913"/>
    <w:rsid w:val="002A6AAC"/>
    <w:rsid w:val="002B0794"/>
    <w:rsid w:val="002B1E95"/>
    <w:rsid w:val="002B604B"/>
    <w:rsid w:val="002B639F"/>
    <w:rsid w:val="002B6D06"/>
    <w:rsid w:val="002C1611"/>
    <w:rsid w:val="002C16FE"/>
    <w:rsid w:val="002C28C8"/>
    <w:rsid w:val="002C4F23"/>
    <w:rsid w:val="002C5C86"/>
    <w:rsid w:val="002C7E75"/>
    <w:rsid w:val="002D0222"/>
    <w:rsid w:val="002D13F9"/>
    <w:rsid w:val="002D1CD9"/>
    <w:rsid w:val="002D5A8F"/>
    <w:rsid w:val="002D7F53"/>
    <w:rsid w:val="002E0121"/>
    <w:rsid w:val="002E2ECD"/>
    <w:rsid w:val="002E7EE4"/>
    <w:rsid w:val="002F177C"/>
    <w:rsid w:val="002F33B5"/>
    <w:rsid w:val="002F3CDB"/>
    <w:rsid w:val="002F5F6B"/>
    <w:rsid w:val="002F6368"/>
    <w:rsid w:val="003030A2"/>
    <w:rsid w:val="0030358C"/>
    <w:rsid w:val="003041B8"/>
    <w:rsid w:val="003044EC"/>
    <w:rsid w:val="00304654"/>
    <w:rsid w:val="00305236"/>
    <w:rsid w:val="00306EF9"/>
    <w:rsid w:val="00315CC4"/>
    <w:rsid w:val="00316BA6"/>
    <w:rsid w:val="00317EA1"/>
    <w:rsid w:val="0032253A"/>
    <w:rsid w:val="00326279"/>
    <w:rsid w:val="003267B2"/>
    <w:rsid w:val="00333318"/>
    <w:rsid w:val="00333694"/>
    <w:rsid w:val="003352A7"/>
    <w:rsid w:val="00335A15"/>
    <w:rsid w:val="00337205"/>
    <w:rsid w:val="0034025E"/>
    <w:rsid w:val="00340601"/>
    <w:rsid w:val="00340A50"/>
    <w:rsid w:val="0034286C"/>
    <w:rsid w:val="00342FC4"/>
    <w:rsid w:val="003452CD"/>
    <w:rsid w:val="00345400"/>
    <w:rsid w:val="00345549"/>
    <w:rsid w:val="0034560F"/>
    <w:rsid w:val="00346A22"/>
    <w:rsid w:val="00350D2B"/>
    <w:rsid w:val="00353722"/>
    <w:rsid w:val="00354D7D"/>
    <w:rsid w:val="00357A7C"/>
    <w:rsid w:val="003606B6"/>
    <w:rsid w:val="00364922"/>
    <w:rsid w:val="00365FFB"/>
    <w:rsid w:val="00366461"/>
    <w:rsid w:val="003701E1"/>
    <w:rsid w:val="00373304"/>
    <w:rsid w:val="00373A88"/>
    <w:rsid w:val="0037766F"/>
    <w:rsid w:val="00377D19"/>
    <w:rsid w:val="003808F3"/>
    <w:rsid w:val="003817BB"/>
    <w:rsid w:val="00385D51"/>
    <w:rsid w:val="00390855"/>
    <w:rsid w:val="003911F4"/>
    <w:rsid w:val="00391B9B"/>
    <w:rsid w:val="0039329E"/>
    <w:rsid w:val="00393C9A"/>
    <w:rsid w:val="00395018"/>
    <w:rsid w:val="003952A5"/>
    <w:rsid w:val="003952EF"/>
    <w:rsid w:val="00396656"/>
    <w:rsid w:val="003A1D54"/>
    <w:rsid w:val="003A2DA5"/>
    <w:rsid w:val="003A2DB2"/>
    <w:rsid w:val="003A61A7"/>
    <w:rsid w:val="003A6F54"/>
    <w:rsid w:val="003B067A"/>
    <w:rsid w:val="003B2275"/>
    <w:rsid w:val="003B4598"/>
    <w:rsid w:val="003B49D8"/>
    <w:rsid w:val="003B56CB"/>
    <w:rsid w:val="003B7C9F"/>
    <w:rsid w:val="003C3EE9"/>
    <w:rsid w:val="003C401D"/>
    <w:rsid w:val="003D276D"/>
    <w:rsid w:val="003D3F7A"/>
    <w:rsid w:val="003D424F"/>
    <w:rsid w:val="003E00BD"/>
    <w:rsid w:val="003E12E8"/>
    <w:rsid w:val="003E1959"/>
    <w:rsid w:val="003E20B8"/>
    <w:rsid w:val="003E2297"/>
    <w:rsid w:val="003E250D"/>
    <w:rsid w:val="003E2D1A"/>
    <w:rsid w:val="003E3533"/>
    <w:rsid w:val="003E4711"/>
    <w:rsid w:val="003E670D"/>
    <w:rsid w:val="003E6786"/>
    <w:rsid w:val="003F172D"/>
    <w:rsid w:val="0040338D"/>
    <w:rsid w:val="00403F2E"/>
    <w:rsid w:val="0040474E"/>
    <w:rsid w:val="0040715C"/>
    <w:rsid w:val="00410E06"/>
    <w:rsid w:val="004112E9"/>
    <w:rsid w:val="004113CD"/>
    <w:rsid w:val="00411A92"/>
    <w:rsid w:val="00415278"/>
    <w:rsid w:val="004177F7"/>
    <w:rsid w:val="00421F54"/>
    <w:rsid w:val="00427763"/>
    <w:rsid w:val="004314D3"/>
    <w:rsid w:val="0043246B"/>
    <w:rsid w:val="00432BE7"/>
    <w:rsid w:val="0043427E"/>
    <w:rsid w:val="00435BAA"/>
    <w:rsid w:val="00440305"/>
    <w:rsid w:val="004416CF"/>
    <w:rsid w:val="00442B22"/>
    <w:rsid w:val="00443BFF"/>
    <w:rsid w:val="00444C01"/>
    <w:rsid w:val="0044501B"/>
    <w:rsid w:val="00445446"/>
    <w:rsid w:val="004455B4"/>
    <w:rsid w:val="0045129B"/>
    <w:rsid w:val="004526D7"/>
    <w:rsid w:val="004537AA"/>
    <w:rsid w:val="004606FE"/>
    <w:rsid w:val="00460779"/>
    <w:rsid w:val="004665A0"/>
    <w:rsid w:val="004669CB"/>
    <w:rsid w:val="0046747D"/>
    <w:rsid w:val="00471068"/>
    <w:rsid w:val="0047249B"/>
    <w:rsid w:val="004725DA"/>
    <w:rsid w:val="00474CFC"/>
    <w:rsid w:val="004769A3"/>
    <w:rsid w:val="004769C6"/>
    <w:rsid w:val="00480B72"/>
    <w:rsid w:val="0048240B"/>
    <w:rsid w:val="0048242E"/>
    <w:rsid w:val="00482AC6"/>
    <w:rsid w:val="00483E20"/>
    <w:rsid w:val="00484D91"/>
    <w:rsid w:val="00491A56"/>
    <w:rsid w:val="00494C48"/>
    <w:rsid w:val="004957E8"/>
    <w:rsid w:val="0049655F"/>
    <w:rsid w:val="004A0234"/>
    <w:rsid w:val="004A33FD"/>
    <w:rsid w:val="004A447B"/>
    <w:rsid w:val="004A596E"/>
    <w:rsid w:val="004A6084"/>
    <w:rsid w:val="004A7636"/>
    <w:rsid w:val="004A7ECA"/>
    <w:rsid w:val="004B092F"/>
    <w:rsid w:val="004B156C"/>
    <w:rsid w:val="004B1FE1"/>
    <w:rsid w:val="004B4596"/>
    <w:rsid w:val="004B50DD"/>
    <w:rsid w:val="004B7AB9"/>
    <w:rsid w:val="004C1091"/>
    <w:rsid w:val="004C3448"/>
    <w:rsid w:val="004C4150"/>
    <w:rsid w:val="004D0093"/>
    <w:rsid w:val="004D018A"/>
    <w:rsid w:val="004D1DD6"/>
    <w:rsid w:val="004D51F6"/>
    <w:rsid w:val="004D52D1"/>
    <w:rsid w:val="004D59F9"/>
    <w:rsid w:val="004D656F"/>
    <w:rsid w:val="004D6952"/>
    <w:rsid w:val="004D739F"/>
    <w:rsid w:val="004E1D94"/>
    <w:rsid w:val="004E275B"/>
    <w:rsid w:val="004E3846"/>
    <w:rsid w:val="004E45D9"/>
    <w:rsid w:val="004F0288"/>
    <w:rsid w:val="004F1771"/>
    <w:rsid w:val="004F2E41"/>
    <w:rsid w:val="004F5D98"/>
    <w:rsid w:val="004F70C1"/>
    <w:rsid w:val="0050234C"/>
    <w:rsid w:val="00504A9C"/>
    <w:rsid w:val="0050534B"/>
    <w:rsid w:val="0050584A"/>
    <w:rsid w:val="00511218"/>
    <w:rsid w:val="00513A30"/>
    <w:rsid w:val="00513CC1"/>
    <w:rsid w:val="0051484B"/>
    <w:rsid w:val="0051575C"/>
    <w:rsid w:val="005159D8"/>
    <w:rsid w:val="00522286"/>
    <w:rsid w:val="00522B29"/>
    <w:rsid w:val="00523774"/>
    <w:rsid w:val="00524E75"/>
    <w:rsid w:val="005265F9"/>
    <w:rsid w:val="00527314"/>
    <w:rsid w:val="0053134F"/>
    <w:rsid w:val="00531443"/>
    <w:rsid w:val="00531A96"/>
    <w:rsid w:val="00533417"/>
    <w:rsid w:val="005337A4"/>
    <w:rsid w:val="00534ADE"/>
    <w:rsid w:val="00534EEF"/>
    <w:rsid w:val="005356C8"/>
    <w:rsid w:val="005370C0"/>
    <w:rsid w:val="005417D1"/>
    <w:rsid w:val="00541BB2"/>
    <w:rsid w:val="0054241A"/>
    <w:rsid w:val="00545314"/>
    <w:rsid w:val="00547D8F"/>
    <w:rsid w:val="00550281"/>
    <w:rsid w:val="00550595"/>
    <w:rsid w:val="00550F77"/>
    <w:rsid w:val="00551DA3"/>
    <w:rsid w:val="00552C5B"/>
    <w:rsid w:val="00554BE4"/>
    <w:rsid w:val="00560FEE"/>
    <w:rsid w:val="00562B48"/>
    <w:rsid w:val="00564C8B"/>
    <w:rsid w:val="00566099"/>
    <w:rsid w:val="00567489"/>
    <w:rsid w:val="0057038F"/>
    <w:rsid w:val="0057062F"/>
    <w:rsid w:val="005709E5"/>
    <w:rsid w:val="00572E5B"/>
    <w:rsid w:val="005739F2"/>
    <w:rsid w:val="00575F90"/>
    <w:rsid w:val="00577929"/>
    <w:rsid w:val="005808B6"/>
    <w:rsid w:val="00582747"/>
    <w:rsid w:val="00584FFA"/>
    <w:rsid w:val="00590304"/>
    <w:rsid w:val="005909FD"/>
    <w:rsid w:val="0059328C"/>
    <w:rsid w:val="00593416"/>
    <w:rsid w:val="0059357A"/>
    <w:rsid w:val="00593B6F"/>
    <w:rsid w:val="005962FF"/>
    <w:rsid w:val="005A01E2"/>
    <w:rsid w:val="005A200C"/>
    <w:rsid w:val="005A2EDD"/>
    <w:rsid w:val="005A3E62"/>
    <w:rsid w:val="005A5D37"/>
    <w:rsid w:val="005B096A"/>
    <w:rsid w:val="005C0743"/>
    <w:rsid w:val="005C1084"/>
    <w:rsid w:val="005C2181"/>
    <w:rsid w:val="005C48D5"/>
    <w:rsid w:val="005C5848"/>
    <w:rsid w:val="005C5FD8"/>
    <w:rsid w:val="005D0C34"/>
    <w:rsid w:val="005D0D5B"/>
    <w:rsid w:val="005D45C5"/>
    <w:rsid w:val="005E105F"/>
    <w:rsid w:val="005E5BF9"/>
    <w:rsid w:val="005E62E8"/>
    <w:rsid w:val="005E636C"/>
    <w:rsid w:val="005E7B1E"/>
    <w:rsid w:val="005F37C4"/>
    <w:rsid w:val="005F3889"/>
    <w:rsid w:val="005F4BFE"/>
    <w:rsid w:val="005F5F6F"/>
    <w:rsid w:val="005F6360"/>
    <w:rsid w:val="005F63C1"/>
    <w:rsid w:val="005F75FF"/>
    <w:rsid w:val="006011DC"/>
    <w:rsid w:val="00603652"/>
    <w:rsid w:val="006047F1"/>
    <w:rsid w:val="00604E6B"/>
    <w:rsid w:val="0061044E"/>
    <w:rsid w:val="00613E40"/>
    <w:rsid w:val="0061459D"/>
    <w:rsid w:val="00616447"/>
    <w:rsid w:val="00621118"/>
    <w:rsid w:val="0062144C"/>
    <w:rsid w:val="0062345A"/>
    <w:rsid w:val="00631655"/>
    <w:rsid w:val="00635210"/>
    <w:rsid w:val="00635892"/>
    <w:rsid w:val="00641135"/>
    <w:rsid w:val="00641493"/>
    <w:rsid w:val="00642825"/>
    <w:rsid w:val="00644918"/>
    <w:rsid w:val="00644EA2"/>
    <w:rsid w:val="00645E1B"/>
    <w:rsid w:val="00645F19"/>
    <w:rsid w:val="006502B1"/>
    <w:rsid w:val="00650F46"/>
    <w:rsid w:val="00651192"/>
    <w:rsid w:val="00651305"/>
    <w:rsid w:val="00651CA6"/>
    <w:rsid w:val="00652B40"/>
    <w:rsid w:val="00653412"/>
    <w:rsid w:val="006539EA"/>
    <w:rsid w:val="00654977"/>
    <w:rsid w:val="00655092"/>
    <w:rsid w:val="006626F2"/>
    <w:rsid w:val="00662926"/>
    <w:rsid w:val="00664153"/>
    <w:rsid w:val="00667600"/>
    <w:rsid w:val="00670E0B"/>
    <w:rsid w:val="006736C3"/>
    <w:rsid w:val="0067554E"/>
    <w:rsid w:val="00683EDD"/>
    <w:rsid w:val="00685956"/>
    <w:rsid w:val="00690DD9"/>
    <w:rsid w:val="00692E77"/>
    <w:rsid w:val="00693322"/>
    <w:rsid w:val="006A1C9D"/>
    <w:rsid w:val="006A24A6"/>
    <w:rsid w:val="006A40E9"/>
    <w:rsid w:val="006A4FD7"/>
    <w:rsid w:val="006A5DBC"/>
    <w:rsid w:val="006A5E5D"/>
    <w:rsid w:val="006B14E8"/>
    <w:rsid w:val="006B42A9"/>
    <w:rsid w:val="006B680E"/>
    <w:rsid w:val="006B7575"/>
    <w:rsid w:val="006B79DB"/>
    <w:rsid w:val="006C246A"/>
    <w:rsid w:val="006C25CA"/>
    <w:rsid w:val="006C59CE"/>
    <w:rsid w:val="006D0670"/>
    <w:rsid w:val="006D1090"/>
    <w:rsid w:val="006D17AF"/>
    <w:rsid w:val="006D490F"/>
    <w:rsid w:val="006D4C7B"/>
    <w:rsid w:val="006E0D88"/>
    <w:rsid w:val="006E0FE6"/>
    <w:rsid w:val="006E1AE6"/>
    <w:rsid w:val="006E4C6F"/>
    <w:rsid w:val="006E5ED6"/>
    <w:rsid w:val="006F1372"/>
    <w:rsid w:val="006F20A2"/>
    <w:rsid w:val="006F3E67"/>
    <w:rsid w:val="007010DE"/>
    <w:rsid w:val="00702004"/>
    <w:rsid w:val="00702EE9"/>
    <w:rsid w:val="00703EF5"/>
    <w:rsid w:val="00704EA1"/>
    <w:rsid w:val="007059DE"/>
    <w:rsid w:val="0070784D"/>
    <w:rsid w:val="0071168C"/>
    <w:rsid w:val="00712499"/>
    <w:rsid w:val="00716F68"/>
    <w:rsid w:val="00717557"/>
    <w:rsid w:val="0072062A"/>
    <w:rsid w:val="00722D9F"/>
    <w:rsid w:val="007234F8"/>
    <w:rsid w:val="00723DC5"/>
    <w:rsid w:val="00723EBC"/>
    <w:rsid w:val="00734DAA"/>
    <w:rsid w:val="007356B2"/>
    <w:rsid w:val="00736694"/>
    <w:rsid w:val="00736ADC"/>
    <w:rsid w:val="00742BC3"/>
    <w:rsid w:val="00742FB7"/>
    <w:rsid w:val="00743CF7"/>
    <w:rsid w:val="00745289"/>
    <w:rsid w:val="00746DA9"/>
    <w:rsid w:val="0074706A"/>
    <w:rsid w:val="007472F0"/>
    <w:rsid w:val="007500FC"/>
    <w:rsid w:val="00751158"/>
    <w:rsid w:val="0075758D"/>
    <w:rsid w:val="00760A67"/>
    <w:rsid w:val="00761375"/>
    <w:rsid w:val="007635C1"/>
    <w:rsid w:val="00763DA6"/>
    <w:rsid w:val="00767A11"/>
    <w:rsid w:val="007718B6"/>
    <w:rsid w:val="00771F1E"/>
    <w:rsid w:val="00776A9C"/>
    <w:rsid w:val="00777326"/>
    <w:rsid w:val="007774E4"/>
    <w:rsid w:val="0077783A"/>
    <w:rsid w:val="00777875"/>
    <w:rsid w:val="00780E07"/>
    <w:rsid w:val="0078432B"/>
    <w:rsid w:val="00786022"/>
    <w:rsid w:val="007A135F"/>
    <w:rsid w:val="007A2149"/>
    <w:rsid w:val="007A2217"/>
    <w:rsid w:val="007A2655"/>
    <w:rsid w:val="007A2777"/>
    <w:rsid w:val="007A370A"/>
    <w:rsid w:val="007A5C76"/>
    <w:rsid w:val="007B4253"/>
    <w:rsid w:val="007B5409"/>
    <w:rsid w:val="007B5677"/>
    <w:rsid w:val="007B71F1"/>
    <w:rsid w:val="007B7224"/>
    <w:rsid w:val="007C470E"/>
    <w:rsid w:val="007C4B6F"/>
    <w:rsid w:val="007C5792"/>
    <w:rsid w:val="007C6A3A"/>
    <w:rsid w:val="007D361C"/>
    <w:rsid w:val="007D39B6"/>
    <w:rsid w:val="007D5807"/>
    <w:rsid w:val="007D5F4E"/>
    <w:rsid w:val="007D654C"/>
    <w:rsid w:val="007E20F6"/>
    <w:rsid w:val="007E4FFB"/>
    <w:rsid w:val="007E52AA"/>
    <w:rsid w:val="007E6577"/>
    <w:rsid w:val="007F4CDB"/>
    <w:rsid w:val="007F5921"/>
    <w:rsid w:val="007F5D47"/>
    <w:rsid w:val="007F6824"/>
    <w:rsid w:val="007F7E8E"/>
    <w:rsid w:val="00805705"/>
    <w:rsid w:val="008059D7"/>
    <w:rsid w:val="00806003"/>
    <w:rsid w:val="008076E1"/>
    <w:rsid w:val="00810304"/>
    <w:rsid w:val="00810879"/>
    <w:rsid w:val="00811909"/>
    <w:rsid w:val="00813196"/>
    <w:rsid w:val="00813E41"/>
    <w:rsid w:val="008159C3"/>
    <w:rsid w:val="00816F26"/>
    <w:rsid w:val="008203E8"/>
    <w:rsid w:val="00820EEB"/>
    <w:rsid w:val="008215D2"/>
    <w:rsid w:val="008223EA"/>
    <w:rsid w:val="00824CE2"/>
    <w:rsid w:val="008250EC"/>
    <w:rsid w:val="0083244B"/>
    <w:rsid w:val="008332A8"/>
    <w:rsid w:val="00835724"/>
    <w:rsid w:val="00837939"/>
    <w:rsid w:val="008440CE"/>
    <w:rsid w:val="00844AC6"/>
    <w:rsid w:val="00844D1B"/>
    <w:rsid w:val="0084539E"/>
    <w:rsid w:val="00850566"/>
    <w:rsid w:val="00851D02"/>
    <w:rsid w:val="008537F8"/>
    <w:rsid w:val="008552AC"/>
    <w:rsid w:val="008554A0"/>
    <w:rsid w:val="008562A8"/>
    <w:rsid w:val="00856380"/>
    <w:rsid w:val="008564F4"/>
    <w:rsid w:val="00862A84"/>
    <w:rsid w:val="00863D61"/>
    <w:rsid w:val="00866615"/>
    <w:rsid w:val="008676D6"/>
    <w:rsid w:val="00871107"/>
    <w:rsid w:val="00871E0D"/>
    <w:rsid w:val="00872CEC"/>
    <w:rsid w:val="008740DA"/>
    <w:rsid w:val="00875F95"/>
    <w:rsid w:val="00880AA0"/>
    <w:rsid w:val="00881C2E"/>
    <w:rsid w:val="00882117"/>
    <w:rsid w:val="008826A6"/>
    <w:rsid w:val="0088485D"/>
    <w:rsid w:val="008900B0"/>
    <w:rsid w:val="008928AC"/>
    <w:rsid w:val="00895BBE"/>
    <w:rsid w:val="00895EEC"/>
    <w:rsid w:val="008962BA"/>
    <w:rsid w:val="008970DC"/>
    <w:rsid w:val="00897279"/>
    <w:rsid w:val="00897584"/>
    <w:rsid w:val="008A043B"/>
    <w:rsid w:val="008A4662"/>
    <w:rsid w:val="008A4E2C"/>
    <w:rsid w:val="008A584E"/>
    <w:rsid w:val="008A6194"/>
    <w:rsid w:val="008A7952"/>
    <w:rsid w:val="008A7AFB"/>
    <w:rsid w:val="008B2234"/>
    <w:rsid w:val="008B24FD"/>
    <w:rsid w:val="008B439B"/>
    <w:rsid w:val="008B68E9"/>
    <w:rsid w:val="008B7C61"/>
    <w:rsid w:val="008C1855"/>
    <w:rsid w:val="008C1C03"/>
    <w:rsid w:val="008C281F"/>
    <w:rsid w:val="008C3850"/>
    <w:rsid w:val="008C5D56"/>
    <w:rsid w:val="008C660B"/>
    <w:rsid w:val="008C7FCE"/>
    <w:rsid w:val="008D5A68"/>
    <w:rsid w:val="008D731D"/>
    <w:rsid w:val="008E549F"/>
    <w:rsid w:val="008E5D56"/>
    <w:rsid w:val="008E6053"/>
    <w:rsid w:val="008E76A0"/>
    <w:rsid w:val="008F46F0"/>
    <w:rsid w:val="008F526C"/>
    <w:rsid w:val="008F663E"/>
    <w:rsid w:val="009019F2"/>
    <w:rsid w:val="00901E12"/>
    <w:rsid w:val="00902675"/>
    <w:rsid w:val="009054C7"/>
    <w:rsid w:val="00906EE4"/>
    <w:rsid w:val="00906F72"/>
    <w:rsid w:val="0090712B"/>
    <w:rsid w:val="0091248F"/>
    <w:rsid w:val="009137A3"/>
    <w:rsid w:val="00916799"/>
    <w:rsid w:val="00917205"/>
    <w:rsid w:val="0092309C"/>
    <w:rsid w:val="00923CE5"/>
    <w:rsid w:val="00924D08"/>
    <w:rsid w:val="00926395"/>
    <w:rsid w:val="009315C1"/>
    <w:rsid w:val="0093187B"/>
    <w:rsid w:val="00931FD0"/>
    <w:rsid w:val="00932010"/>
    <w:rsid w:val="009344C8"/>
    <w:rsid w:val="0093525E"/>
    <w:rsid w:val="00936B1C"/>
    <w:rsid w:val="00937427"/>
    <w:rsid w:val="00937451"/>
    <w:rsid w:val="00937CEF"/>
    <w:rsid w:val="00940A2E"/>
    <w:rsid w:val="00941E44"/>
    <w:rsid w:val="00943599"/>
    <w:rsid w:val="009436F2"/>
    <w:rsid w:val="00945148"/>
    <w:rsid w:val="00946AC0"/>
    <w:rsid w:val="00947C9C"/>
    <w:rsid w:val="00951B15"/>
    <w:rsid w:val="00952B4F"/>
    <w:rsid w:val="0095619B"/>
    <w:rsid w:val="009572A8"/>
    <w:rsid w:val="00961D10"/>
    <w:rsid w:val="0096505A"/>
    <w:rsid w:val="009744DD"/>
    <w:rsid w:val="009808CA"/>
    <w:rsid w:val="009835FD"/>
    <w:rsid w:val="0098504D"/>
    <w:rsid w:val="009901DD"/>
    <w:rsid w:val="00991D45"/>
    <w:rsid w:val="00993C2F"/>
    <w:rsid w:val="00996D08"/>
    <w:rsid w:val="009979FC"/>
    <w:rsid w:val="009A0905"/>
    <w:rsid w:val="009A0950"/>
    <w:rsid w:val="009A144D"/>
    <w:rsid w:val="009A1948"/>
    <w:rsid w:val="009A2368"/>
    <w:rsid w:val="009A2409"/>
    <w:rsid w:val="009A3755"/>
    <w:rsid w:val="009A437E"/>
    <w:rsid w:val="009A603B"/>
    <w:rsid w:val="009B0DE1"/>
    <w:rsid w:val="009B25EA"/>
    <w:rsid w:val="009B2F72"/>
    <w:rsid w:val="009B2F90"/>
    <w:rsid w:val="009B3122"/>
    <w:rsid w:val="009B4BB4"/>
    <w:rsid w:val="009B4D98"/>
    <w:rsid w:val="009B53C9"/>
    <w:rsid w:val="009B5F93"/>
    <w:rsid w:val="009C1560"/>
    <w:rsid w:val="009C21C0"/>
    <w:rsid w:val="009C65C2"/>
    <w:rsid w:val="009C6C6E"/>
    <w:rsid w:val="009D07FC"/>
    <w:rsid w:val="009D3338"/>
    <w:rsid w:val="009D71DE"/>
    <w:rsid w:val="009E4FC6"/>
    <w:rsid w:val="009E53A1"/>
    <w:rsid w:val="009E6DAA"/>
    <w:rsid w:val="009E6FE2"/>
    <w:rsid w:val="009F038B"/>
    <w:rsid w:val="009F3E42"/>
    <w:rsid w:val="009F7B5A"/>
    <w:rsid w:val="009F7C92"/>
    <w:rsid w:val="00A00CEC"/>
    <w:rsid w:val="00A03BB0"/>
    <w:rsid w:val="00A04C33"/>
    <w:rsid w:val="00A05B59"/>
    <w:rsid w:val="00A05F0E"/>
    <w:rsid w:val="00A064D0"/>
    <w:rsid w:val="00A105F3"/>
    <w:rsid w:val="00A13A27"/>
    <w:rsid w:val="00A14C30"/>
    <w:rsid w:val="00A1779F"/>
    <w:rsid w:val="00A207C8"/>
    <w:rsid w:val="00A213DA"/>
    <w:rsid w:val="00A245EA"/>
    <w:rsid w:val="00A24AE5"/>
    <w:rsid w:val="00A25A9E"/>
    <w:rsid w:val="00A26080"/>
    <w:rsid w:val="00A26AD3"/>
    <w:rsid w:val="00A27E1F"/>
    <w:rsid w:val="00A30635"/>
    <w:rsid w:val="00A31D89"/>
    <w:rsid w:val="00A32661"/>
    <w:rsid w:val="00A34C44"/>
    <w:rsid w:val="00A3654B"/>
    <w:rsid w:val="00A365BE"/>
    <w:rsid w:val="00A36657"/>
    <w:rsid w:val="00A36C80"/>
    <w:rsid w:val="00A37E9E"/>
    <w:rsid w:val="00A40185"/>
    <w:rsid w:val="00A407A6"/>
    <w:rsid w:val="00A4398D"/>
    <w:rsid w:val="00A43D41"/>
    <w:rsid w:val="00A449C1"/>
    <w:rsid w:val="00A45861"/>
    <w:rsid w:val="00A47564"/>
    <w:rsid w:val="00A512AC"/>
    <w:rsid w:val="00A5212C"/>
    <w:rsid w:val="00A531E7"/>
    <w:rsid w:val="00A559FD"/>
    <w:rsid w:val="00A55A1B"/>
    <w:rsid w:val="00A57783"/>
    <w:rsid w:val="00A57C87"/>
    <w:rsid w:val="00A61D95"/>
    <w:rsid w:val="00A62D9D"/>
    <w:rsid w:val="00A7772C"/>
    <w:rsid w:val="00A81A08"/>
    <w:rsid w:val="00A833F9"/>
    <w:rsid w:val="00A854E5"/>
    <w:rsid w:val="00A86509"/>
    <w:rsid w:val="00A87116"/>
    <w:rsid w:val="00A923DB"/>
    <w:rsid w:val="00A92F83"/>
    <w:rsid w:val="00A9551B"/>
    <w:rsid w:val="00A957C6"/>
    <w:rsid w:val="00AA2F59"/>
    <w:rsid w:val="00AA2FEF"/>
    <w:rsid w:val="00AA369D"/>
    <w:rsid w:val="00AA512D"/>
    <w:rsid w:val="00AA5527"/>
    <w:rsid w:val="00AA68B1"/>
    <w:rsid w:val="00AB082D"/>
    <w:rsid w:val="00AB3EFC"/>
    <w:rsid w:val="00AB4950"/>
    <w:rsid w:val="00AB6134"/>
    <w:rsid w:val="00AB7661"/>
    <w:rsid w:val="00AC430B"/>
    <w:rsid w:val="00AC48C0"/>
    <w:rsid w:val="00AD2137"/>
    <w:rsid w:val="00AD5CC8"/>
    <w:rsid w:val="00AD671A"/>
    <w:rsid w:val="00AE1E9B"/>
    <w:rsid w:val="00AE44BA"/>
    <w:rsid w:val="00AE6055"/>
    <w:rsid w:val="00AE7786"/>
    <w:rsid w:val="00AE7EF4"/>
    <w:rsid w:val="00AF2AB5"/>
    <w:rsid w:val="00AF665E"/>
    <w:rsid w:val="00B00016"/>
    <w:rsid w:val="00B00367"/>
    <w:rsid w:val="00B008F5"/>
    <w:rsid w:val="00B00CA9"/>
    <w:rsid w:val="00B00E06"/>
    <w:rsid w:val="00B0356A"/>
    <w:rsid w:val="00B03FD5"/>
    <w:rsid w:val="00B0752A"/>
    <w:rsid w:val="00B12049"/>
    <w:rsid w:val="00B12E6F"/>
    <w:rsid w:val="00B131C2"/>
    <w:rsid w:val="00B1457A"/>
    <w:rsid w:val="00B223A6"/>
    <w:rsid w:val="00B2264E"/>
    <w:rsid w:val="00B2305A"/>
    <w:rsid w:val="00B247E3"/>
    <w:rsid w:val="00B24D97"/>
    <w:rsid w:val="00B256C0"/>
    <w:rsid w:val="00B25C95"/>
    <w:rsid w:val="00B25CAB"/>
    <w:rsid w:val="00B26574"/>
    <w:rsid w:val="00B30A25"/>
    <w:rsid w:val="00B31894"/>
    <w:rsid w:val="00B33CA7"/>
    <w:rsid w:val="00B35951"/>
    <w:rsid w:val="00B40130"/>
    <w:rsid w:val="00B409B8"/>
    <w:rsid w:val="00B411A1"/>
    <w:rsid w:val="00B42F13"/>
    <w:rsid w:val="00B44C4C"/>
    <w:rsid w:val="00B529AF"/>
    <w:rsid w:val="00B53714"/>
    <w:rsid w:val="00B55D7A"/>
    <w:rsid w:val="00B56F84"/>
    <w:rsid w:val="00B611BB"/>
    <w:rsid w:val="00B647EC"/>
    <w:rsid w:val="00B708E2"/>
    <w:rsid w:val="00B72569"/>
    <w:rsid w:val="00B73DC2"/>
    <w:rsid w:val="00B84D14"/>
    <w:rsid w:val="00B853DE"/>
    <w:rsid w:val="00B91915"/>
    <w:rsid w:val="00B93206"/>
    <w:rsid w:val="00B932EC"/>
    <w:rsid w:val="00B96EF6"/>
    <w:rsid w:val="00BA29E0"/>
    <w:rsid w:val="00BA5A8D"/>
    <w:rsid w:val="00BA5AF9"/>
    <w:rsid w:val="00BB1858"/>
    <w:rsid w:val="00BB208A"/>
    <w:rsid w:val="00BB2A55"/>
    <w:rsid w:val="00BB408F"/>
    <w:rsid w:val="00BB4A58"/>
    <w:rsid w:val="00BB692A"/>
    <w:rsid w:val="00BC0239"/>
    <w:rsid w:val="00BC2A2D"/>
    <w:rsid w:val="00BC3903"/>
    <w:rsid w:val="00BC4C22"/>
    <w:rsid w:val="00BC7507"/>
    <w:rsid w:val="00BD2245"/>
    <w:rsid w:val="00BD3E17"/>
    <w:rsid w:val="00BD43F1"/>
    <w:rsid w:val="00BD5190"/>
    <w:rsid w:val="00BE029A"/>
    <w:rsid w:val="00BE2955"/>
    <w:rsid w:val="00BE4ABC"/>
    <w:rsid w:val="00BE5892"/>
    <w:rsid w:val="00BE6745"/>
    <w:rsid w:val="00BE6EC1"/>
    <w:rsid w:val="00BF1430"/>
    <w:rsid w:val="00BF16EB"/>
    <w:rsid w:val="00BF60BD"/>
    <w:rsid w:val="00C01862"/>
    <w:rsid w:val="00C01CBB"/>
    <w:rsid w:val="00C03762"/>
    <w:rsid w:val="00C03EE8"/>
    <w:rsid w:val="00C06CCB"/>
    <w:rsid w:val="00C07E8C"/>
    <w:rsid w:val="00C11458"/>
    <w:rsid w:val="00C11A40"/>
    <w:rsid w:val="00C11CD7"/>
    <w:rsid w:val="00C149FF"/>
    <w:rsid w:val="00C160ED"/>
    <w:rsid w:val="00C1694A"/>
    <w:rsid w:val="00C2158B"/>
    <w:rsid w:val="00C2165F"/>
    <w:rsid w:val="00C236BD"/>
    <w:rsid w:val="00C24A5C"/>
    <w:rsid w:val="00C24C4C"/>
    <w:rsid w:val="00C25DF6"/>
    <w:rsid w:val="00C25E77"/>
    <w:rsid w:val="00C276C2"/>
    <w:rsid w:val="00C277F0"/>
    <w:rsid w:val="00C42A2B"/>
    <w:rsid w:val="00C4399F"/>
    <w:rsid w:val="00C45106"/>
    <w:rsid w:val="00C5257B"/>
    <w:rsid w:val="00C542F3"/>
    <w:rsid w:val="00C54939"/>
    <w:rsid w:val="00C54FFD"/>
    <w:rsid w:val="00C55D60"/>
    <w:rsid w:val="00C5610D"/>
    <w:rsid w:val="00C57807"/>
    <w:rsid w:val="00C606AA"/>
    <w:rsid w:val="00C662CF"/>
    <w:rsid w:val="00C67294"/>
    <w:rsid w:val="00C67EC2"/>
    <w:rsid w:val="00C72747"/>
    <w:rsid w:val="00C72D4E"/>
    <w:rsid w:val="00C75B91"/>
    <w:rsid w:val="00C7704F"/>
    <w:rsid w:val="00C81420"/>
    <w:rsid w:val="00C86AFF"/>
    <w:rsid w:val="00C9321A"/>
    <w:rsid w:val="00C96E2E"/>
    <w:rsid w:val="00C97413"/>
    <w:rsid w:val="00CA0832"/>
    <w:rsid w:val="00CA10EB"/>
    <w:rsid w:val="00CA1DD2"/>
    <w:rsid w:val="00CA2B06"/>
    <w:rsid w:val="00CA3105"/>
    <w:rsid w:val="00CA677C"/>
    <w:rsid w:val="00CB141F"/>
    <w:rsid w:val="00CB2B4F"/>
    <w:rsid w:val="00CB2C94"/>
    <w:rsid w:val="00CB76F4"/>
    <w:rsid w:val="00CC05D7"/>
    <w:rsid w:val="00CC2B05"/>
    <w:rsid w:val="00CC3152"/>
    <w:rsid w:val="00CC52DA"/>
    <w:rsid w:val="00CC5A12"/>
    <w:rsid w:val="00CD006F"/>
    <w:rsid w:val="00CD11E7"/>
    <w:rsid w:val="00CD2F60"/>
    <w:rsid w:val="00CD4B95"/>
    <w:rsid w:val="00CD545D"/>
    <w:rsid w:val="00CE15BF"/>
    <w:rsid w:val="00CE2EF1"/>
    <w:rsid w:val="00CE3659"/>
    <w:rsid w:val="00CE530B"/>
    <w:rsid w:val="00CE6C2B"/>
    <w:rsid w:val="00CF011B"/>
    <w:rsid w:val="00CF2FAA"/>
    <w:rsid w:val="00CF32BB"/>
    <w:rsid w:val="00CF4FEF"/>
    <w:rsid w:val="00CF4FF7"/>
    <w:rsid w:val="00CF62AB"/>
    <w:rsid w:val="00CF7F25"/>
    <w:rsid w:val="00D004CE"/>
    <w:rsid w:val="00D04739"/>
    <w:rsid w:val="00D04A4F"/>
    <w:rsid w:val="00D06871"/>
    <w:rsid w:val="00D10C76"/>
    <w:rsid w:val="00D14368"/>
    <w:rsid w:val="00D1487C"/>
    <w:rsid w:val="00D15653"/>
    <w:rsid w:val="00D25C92"/>
    <w:rsid w:val="00D35391"/>
    <w:rsid w:val="00D43284"/>
    <w:rsid w:val="00D43499"/>
    <w:rsid w:val="00D45577"/>
    <w:rsid w:val="00D47EBA"/>
    <w:rsid w:val="00D505AA"/>
    <w:rsid w:val="00D53968"/>
    <w:rsid w:val="00D57896"/>
    <w:rsid w:val="00D62EC0"/>
    <w:rsid w:val="00D64F94"/>
    <w:rsid w:val="00D73E8C"/>
    <w:rsid w:val="00D75A9F"/>
    <w:rsid w:val="00D75FA8"/>
    <w:rsid w:val="00D767D0"/>
    <w:rsid w:val="00D8111A"/>
    <w:rsid w:val="00D82623"/>
    <w:rsid w:val="00D82964"/>
    <w:rsid w:val="00D82E45"/>
    <w:rsid w:val="00D85596"/>
    <w:rsid w:val="00D8561F"/>
    <w:rsid w:val="00D85814"/>
    <w:rsid w:val="00D85A3D"/>
    <w:rsid w:val="00D91777"/>
    <w:rsid w:val="00D92E1D"/>
    <w:rsid w:val="00D97773"/>
    <w:rsid w:val="00DA0585"/>
    <w:rsid w:val="00DA1696"/>
    <w:rsid w:val="00DA57A9"/>
    <w:rsid w:val="00DA719A"/>
    <w:rsid w:val="00DB03D8"/>
    <w:rsid w:val="00DB67E1"/>
    <w:rsid w:val="00DB7187"/>
    <w:rsid w:val="00DC13F9"/>
    <w:rsid w:val="00DC2D9A"/>
    <w:rsid w:val="00DC39A9"/>
    <w:rsid w:val="00DD469F"/>
    <w:rsid w:val="00DD5F3E"/>
    <w:rsid w:val="00DD61AD"/>
    <w:rsid w:val="00DD697E"/>
    <w:rsid w:val="00DD70A4"/>
    <w:rsid w:val="00DE110A"/>
    <w:rsid w:val="00DE14C1"/>
    <w:rsid w:val="00DE3174"/>
    <w:rsid w:val="00DE376B"/>
    <w:rsid w:val="00DE37C6"/>
    <w:rsid w:val="00DE6172"/>
    <w:rsid w:val="00DE72BE"/>
    <w:rsid w:val="00DF0E54"/>
    <w:rsid w:val="00DF2E13"/>
    <w:rsid w:val="00DF3279"/>
    <w:rsid w:val="00DF7833"/>
    <w:rsid w:val="00E05609"/>
    <w:rsid w:val="00E064FE"/>
    <w:rsid w:val="00E0662D"/>
    <w:rsid w:val="00E06906"/>
    <w:rsid w:val="00E071E0"/>
    <w:rsid w:val="00E10C7B"/>
    <w:rsid w:val="00E126D6"/>
    <w:rsid w:val="00E15DBF"/>
    <w:rsid w:val="00E172F6"/>
    <w:rsid w:val="00E17875"/>
    <w:rsid w:val="00E2013D"/>
    <w:rsid w:val="00E204BC"/>
    <w:rsid w:val="00E250EA"/>
    <w:rsid w:val="00E25119"/>
    <w:rsid w:val="00E26235"/>
    <w:rsid w:val="00E26F64"/>
    <w:rsid w:val="00E33066"/>
    <w:rsid w:val="00E341E8"/>
    <w:rsid w:val="00E375D1"/>
    <w:rsid w:val="00E44B63"/>
    <w:rsid w:val="00E44C4E"/>
    <w:rsid w:val="00E46392"/>
    <w:rsid w:val="00E5058D"/>
    <w:rsid w:val="00E54202"/>
    <w:rsid w:val="00E54660"/>
    <w:rsid w:val="00E6060E"/>
    <w:rsid w:val="00E60ED9"/>
    <w:rsid w:val="00E624B6"/>
    <w:rsid w:val="00E675C5"/>
    <w:rsid w:val="00E67695"/>
    <w:rsid w:val="00E70D5E"/>
    <w:rsid w:val="00E73F8D"/>
    <w:rsid w:val="00E7434C"/>
    <w:rsid w:val="00E74C7E"/>
    <w:rsid w:val="00E75267"/>
    <w:rsid w:val="00E77945"/>
    <w:rsid w:val="00E77B98"/>
    <w:rsid w:val="00E809FA"/>
    <w:rsid w:val="00E82948"/>
    <w:rsid w:val="00E84897"/>
    <w:rsid w:val="00E8490E"/>
    <w:rsid w:val="00E90F30"/>
    <w:rsid w:val="00E94080"/>
    <w:rsid w:val="00E95B73"/>
    <w:rsid w:val="00E96260"/>
    <w:rsid w:val="00E967A3"/>
    <w:rsid w:val="00E970BA"/>
    <w:rsid w:val="00EA3108"/>
    <w:rsid w:val="00EA40D6"/>
    <w:rsid w:val="00EA4124"/>
    <w:rsid w:val="00EA4211"/>
    <w:rsid w:val="00EA49B9"/>
    <w:rsid w:val="00EA6CC1"/>
    <w:rsid w:val="00EB03E3"/>
    <w:rsid w:val="00EB049E"/>
    <w:rsid w:val="00EB4A87"/>
    <w:rsid w:val="00EB7A5B"/>
    <w:rsid w:val="00EC1BBF"/>
    <w:rsid w:val="00EC7098"/>
    <w:rsid w:val="00ED1330"/>
    <w:rsid w:val="00ED5E75"/>
    <w:rsid w:val="00ED62FC"/>
    <w:rsid w:val="00ED749C"/>
    <w:rsid w:val="00ED74DC"/>
    <w:rsid w:val="00EE019D"/>
    <w:rsid w:val="00EE0CB9"/>
    <w:rsid w:val="00EE20EA"/>
    <w:rsid w:val="00EE486B"/>
    <w:rsid w:val="00EE5205"/>
    <w:rsid w:val="00EF0EE9"/>
    <w:rsid w:val="00EF4106"/>
    <w:rsid w:val="00EF48D6"/>
    <w:rsid w:val="00EF4D8F"/>
    <w:rsid w:val="00EF6098"/>
    <w:rsid w:val="00F00181"/>
    <w:rsid w:val="00F006DE"/>
    <w:rsid w:val="00F049E8"/>
    <w:rsid w:val="00F12E8B"/>
    <w:rsid w:val="00F16DD8"/>
    <w:rsid w:val="00F17704"/>
    <w:rsid w:val="00F20A1F"/>
    <w:rsid w:val="00F20BE5"/>
    <w:rsid w:val="00F221B6"/>
    <w:rsid w:val="00F25FC2"/>
    <w:rsid w:val="00F27040"/>
    <w:rsid w:val="00F30275"/>
    <w:rsid w:val="00F31147"/>
    <w:rsid w:val="00F315E3"/>
    <w:rsid w:val="00F316D2"/>
    <w:rsid w:val="00F32199"/>
    <w:rsid w:val="00F32BA5"/>
    <w:rsid w:val="00F34F6E"/>
    <w:rsid w:val="00F35FED"/>
    <w:rsid w:val="00F417AC"/>
    <w:rsid w:val="00F4249C"/>
    <w:rsid w:val="00F429ED"/>
    <w:rsid w:val="00F44B65"/>
    <w:rsid w:val="00F46959"/>
    <w:rsid w:val="00F5165C"/>
    <w:rsid w:val="00F51FF6"/>
    <w:rsid w:val="00F6175A"/>
    <w:rsid w:val="00F61D6B"/>
    <w:rsid w:val="00F61DC3"/>
    <w:rsid w:val="00F64358"/>
    <w:rsid w:val="00F67EA9"/>
    <w:rsid w:val="00F71823"/>
    <w:rsid w:val="00F733C2"/>
    <w:rsid w:val="00F73642"/>
    <w:rsid w:val="00F748F1"/>
    <w:rsid w:val="00F77271"/>
    <w:rsid w:val="00F831AC"/>
    <w:rsid w:val="00F83EB7"/>
    <w:rsid w:val="00F85294"/>
    <w:rsid w:val="00F859B9"/>
    <w:rsid w:val="00F85F16"/>
    <w:rsid w:val="00F871F7"/>
    <w:rsid w:val="00F87885"/>
    <w:rsid w:val="00F91D75"/>
    <w:rsid w:val="00F91DD3"/>
    <w:rsid w:val="00F934F2"/>
    <w:rsid w:val="00F9353B"/>
    <w:rsid w:val="00F93A73"/>
    <w:rsid w:val="00F94B19"/>
    <w:rsid w:val="00F9560E"/>
    <w:rsid w:val="00F95D7F"/>
    <w:rsid w:val="00F95F07"/>
    <w:rsid w:val="00F96F74"/>
    <w:rsid w:val="00F97CD3"/>
    <w:rsid w:val="00FA2737"/>
    <w:rsid w:val="00FA42B0"/>
    <w:rsid w:val="00FA4CBF"/>
    <w:rsid w:val="00FA4D7D"/>
    <w:rsid w:val="00FB020E"/>
    <w:rsid w:val="00FB0597"/>
    <w:rsid w:val="00FB2125"/>
    <w:rsid w:val="00FB4A0D"/>
    <w:rsid w:val="00FB4F0C"/>
    <w:rsid w:val="00FB7664"/>
    <w:rsid w:val="00FC0775"/>
    <w:rsid w:val="00FC1F61"/>
    <w:rsid w:val="00FC38C8"/>
    <w:rsid w:val="00FC5D76"/>
    <w:rsid w:val="00FD1410"/>
    <w:rsid w:val="00FD24EB"/>
    <w:rsid w:val="00FE244C"/>
    <w:rsid w:val="00FE25BD"/>
    <w:rsid w:val="00FE6F10"/>
    <w:rsid w:val="00FE7A63"/>
    <w:rsid w:val="00FF2812"/>
    <w:rsid w:val="00FF2D35"/>
    <w:rsid w:val="00FF31CA"/>
    <w:rsid w:val="00FF32B8"/>
    <w:rsid w:val="00FF552B"/>
    <w:rsid w:val="00FF5EA2"/>
    <w:rsid w:val="00FF62DD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EF0C905"/>
  <w15:chartTrackingRefBased/>
  <w15:docId w15:val="{D23AD295-60FD-4A25-A696-18EAB9E9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Bookman Old Style" w:hAnsi="Bookman Old Style"/>
      <w:color w:val="000000"/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Times New Roman" w:hAnsi="Times New Roman"/>
      <w:b/>
      <w:color w:val="auto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rFonts w:ascii="Times New Roman" w:hAnsi="Times New Roman"/>
      <w:b/>
      <w:bCs/>
      <w:sz w:val="26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Times New Roman" w:hAnsi="Times New Roman"/>
      <w:color w:val="auto"/>
      <w:u w:val="singl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C6F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008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237E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Cmsor8">
    <w:name w:val="heading 8"/>
    <w:basedOn w:val="Norml"/>
    <w:next w:val="Norml"/>
    <w:link w:val="Cmsor8Char"/>
    <w:uiPriority w:val="9"/>
    <w:qFormat/>
    <w:rsid w:val="00237EA8"/>
    <w:pPr>
      <w:spacing w:before="240" w:after="60"/>
      <w:outlineLvl w:val="7"/>
    </w:pPr>
    <w:rPr>
      <w:rFonts w:ascii="Calibri" w:hAnsi="Calibri"/>
      <w:i/>
      <w:iCs/>
      <w:szCs w:val="24"/>
      <w:lang w:val="x-none" w:eastAsia="x-non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  <w:rPr>
      <w:color w:val="0000FF"/>
      <w:sz w:val="40"/>
      <w:u w:val="words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semiHidden/>
    <w:pPr>
      <w:ind w:left="708"/>
      <w:jc w:val="both"/>
    </w:pPr>
    <w:rPr>
      <w:rFonts w:ascii="Times New Roman" w:hAnsi="Times New Roman"/>
      <w:color w:val="auto"/>
      <w:szCs w:val="24"/>
    </w:rPr>
  </w:style>
  <w:style w:type="paragraph" w:styleId="Szvegtrzs">
    <w:name w:val="Body Text"/>
    <w:basedOn w:val="Norml"/>
    <w:semiHidden/>
    <w:pPr>
      <w:jc w:val="both"/>
    </w:pPr>
    <w:rPr>
      <w:rFonts w:ascii="Verdana" w:hAnsi="Verdana"/>
      <w:sz w:val="20"/>
    </w:rPr>
  </w:style>
  <w:style w:type="character" w:styleId="Hiperhivatkozs">
    <w:name w:val="Hyperlink"/>
    <w:semiHidden/>
    <w:rPr>
      <w:color w:val="0000FF"/>
      <w:u w:val="single"/>
    </w:rPr>
  </w:style>
  <w:style w:type="character" w:styleId="Mrltotthiperhivatkozs">
    <w:name w:val="FollowedHyperlink"/>
    <w:semiHidden/>
    <w:rPr>
      <w:color w:val="800080"/>
      <w:u w:val="single"/>
    </w:rPr>
  </w:style>
  <w:style w:type="paragraph" w:customStyle="1" w:styleId="Szvegtrzs21">
    <w:name w:val="Szövegtörzs 21"/>
    <w:basedOn w:val="Norml"/>
    <w:rsid w:val="00FF552B"/>
    <w:pPr>
      <w:suppressAutoHyphens/>
    </w:pPr>
    <w:rPr>
      <w:rFonts w:ascii="Times New Roman" w:hAnsi="Times New Roman"/>
      <w:color w:val="auto"/>
      <w:sz w:val="28"/>
      <w:szCs w:val="24"/>
      <w:lang w:eastAsia="ar-SA"/>
    </w:rPr>
  </w:style>
  <w:style w:type="paragraph" w:customStyle="1" w:styleId="Szvegtrzs31">
    <w:name w:val="Szövegtörzs 31"/>
    <w:basedOn w:val="Norml"/>
    <w:rsid w:val="00FF552B"/>
    <w:pPr>
      <w:suppressAutoHyphens/>
      <w:jc w:val="both"/>
    </w:pPr>
    <w:rPr>
      <w:rFonts w:ascii="Times New Roman" w:hAnsi="Times New Roman"/>
      <w:color w:val="auto"/>
      <w:sz w:val="28"/>
      <w:szCs w:val="24"/>
      <w:lang w:eastAsia="ar-SA"/>
    </w:rPr>
  </w:style>
  <w:style w:type="paragraph" w:styleId="Szvegtrzs2">
    <w:name w:val="Body Text 2"/>
    <w:basedOn w:val="Norml"/>
    <w:rsid w:val="00B008F5"/>
    <w:pPr>
      <w:spacing w:after="120" w:line="480" w:lineRule="auto"/>
    </w:pPr>
  </w:style>
  <w:style w:type="paragraph" w:styleId="Buborkszveg">
    <w:name w:val="Balloon Text"/>
    <w:basedOn w:val="Norml"/>
    <w:semiHidden/>
    <w:rsid w:val="00CE530B"/>
    <w:rPr>
      <w:rFonts w:ascii="Tahoma" w:hAnsi="Tahoma" w:cs="Tahoma"/>
      <w:sz w:val="16"/>
      <w:szCs w:val="16"/>
    </w:rPr>
  </w:style>
  <w:style w:type="character" w:customStyle="1" w:styleId="Cmsor6Char">
    <w:name w:val="Címsor 6 Char"/>
    <w:link w:val="Cmsor6"/>
    <w:uiPriority w:val="9"/>
    <w:semiHidden/>
    <w:rsid w:val="00237EA8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Cmsor8Char">
    <w:name w:val="Címsor 8 Char"/>
    <w:link w:val="Cmsor8"/>
    <w:uiPriority w:val="9"/>
    <w:semiHidden/>
    <w:rsid w:val="00237EA8"/>
    <w:rPr>
      <w:rFonts w:ascii="Calibri" w:eastAsia="Times New Roman" w:hAnsi="Calibri" w:cs="Times New Roman"/>
      <w:i/>
      <w:iCs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87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43599"/>
    <w:pPr>
      <w:ind w:left="708"/>
    </w:pPr>
  </w:style>
  <w:style w:type="character" w:styleId="Kiemels2">
    <w:name w:val="Kiemelés2"/>
    <w:uiPriority w:val="22"/>
    <w:qFormat/>
    <w:rsid w:val="000176AD"/>
    <w:rPr>
      <w:b/>
      <w:bCs/>
    </w:rPr>
  </w:style>
  <w:style w:type="character" w:customStyle="1" w:styleId="Cmsor4Char">
    <w:name w:val="Címsor 4 Char"/>
    <w:link w:val="Cmsor4"/>
    <w:uiPriority w:val="9"/>
    <w:rsid w:val="000C6F3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styleId="Kiemels">
    <w:name w:val="Emphasis"/>
    <w:uiPriority w:val="20"/>
    <w:qFormat/>
    <w:rsid w:val="00670E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EEA79-B0AC-4E7F-B66A-79DCD2E9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794</Words>
  <Characters>5479</Characters>
  <Application>Microsoft Office Word</Application>
  <DocSecurity>4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Üres</vt:lpstr>
    </vt:vector>
  </TitlesOfParts>
  <Company>Egyek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Üres</dc:title>
  <dc:subject/>
  <dc:creator>Polgármesteri Hivatal</dc:creator>
  <cp:keywords/>
  <cp:lastModifiedBy>Gábor Timár</cp:lastModifiedBy>
  <cp:revision>2</cp:revision>
  <cp:lastPrinted>2022-11-11T08:33:00Z</cp:lastPrinted>
  <dcterms:created xsi:type="dcterms:W3CDTF">2023-10-12T17:27:00Z</dcterms:created>
  <dcterms:modified xsi:type="dcterms:W3CDTF">2023-10-12T17:27:00Z</dcterms:modified>
</cp:coreProperties>
</file>